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2022学年第二学期    第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周周一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505"/>
        <w:gridCol w:w="3330"/>
        <w:gridCol w:w="1937"/>
        <w:gridCol w:w="1080"/>
        <w:gridCol w:w="1236"/>
        <w:gridCol w:w="196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  <w:r>
              <w:t>徐德洪、詹佳楠、王晨萱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</w:pPr>
            <w:r>
              <w:t>阅读指导课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立足课堂教学，提升阅读能力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录播室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周五下午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三楼会议室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潘正连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三角形中一类线段长度的计算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解题策略分析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220教室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4:20-5：00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  <w:r>
              <w:t>钱玉兰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t>6Bu10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t>Reading Forests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基于英语核心素养的课堂教学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录播室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1735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4:20-5：00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2505" w:type="dxa"/>
            <w:vAlign w:val="center"/>
          </w:tcPr>
          <w:p>
            <w:pPr>
              <w:jc w:val="both"/>
            </w:pPr>
          </w:p>
        </w:tc>
        <w:tc>
          <w:tcPr>
            <w:tcW w:w="3330" w:type="dxa"/>
            <w:vAlign w:val="center"/>
          </w:tcPr>
          <w:p>
            <w:pPr>
              <w:jc w:val="both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pBdr>
                <w:bottom w:val="none" w:color="auto" w:sz="0" w:space="0"/>
              </w:pBdr>
              <w:spacing w:before="100" w:beforeAutospacing="1" w:after="100" w:afterAutospacing="1" w:line="240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把握中考动向，提高复习课效率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2号楼273室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3330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精准分析促提升  勠力同心迎中考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2号楼271室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3330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时政热点专题研讨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420教室</w:t>
            </w:r>
          </w:p>
        </w:tc>
        <w:tc>
          <w:tcPr>
            <w:tcW w:w="1735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3330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八年级冲刺阶段教学安排研讨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地理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3330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初中地理学业考试复习研讨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1号楼416室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3330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初中科学考试复习研讨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</w:t>
            </w:r>
          </w:p>
        </w:tc>
        <w:tc>
          <w:tcPr>
            <w:tcW w:w="1735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3330" w:type="dxa"/>
            <w:vAlign w:val="center"/>
          </w:tcPr>
          <w:p>
            <w:pPr>
              <w:jc w:val="both"/>
            </w:pPr>
            <w:r>
              <w:t>2023年中学体育与健身课程教学调研反馈与学习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体育与健身课程核心素养在课程锻炼中的体现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阅览室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学生活动节总结经验研讨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东校二楼花泥室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学生活动节总结经验研讨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222教室</w:t>
            </w:r>
          </w:p>
        </w:tc>
        <w:tc>
          <w:tcPr>
            <w:tcW w:w="1735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中小学劳技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黄志刚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t>卡套的制作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教学目标的达成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六2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3：30-4:10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东校二楼劳技室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4:20-5：00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初中学业考试考前复习研讨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东校1号楼439机房</w:t>
            </w:r>
          </w:p>
        </w:tc>
        <w:tc>
          <w:tcPr>
            <w:tcW w:w="1735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3：30-5：00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663" w:right="1440" w:bottom="663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MjdjYTgyNDFkZDhjMWVlYzdkODE1MjU2YmY3MzEifQ=="/>
  </w:docVars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0D4A3B"/>
    <w:rsid w:val="00136AF3"/>
    <w:rsid w:val="001848E2"/>
    <w:rsid w:val="001A46FE"/>
    <w:rsid w:val="001F60E2"/>
    <w:rsid w:val="00261AF8"/>
    <w:rsid w:val="002C1D72"/>
    <w:rsid w:val="002C1F79"/>
    <w:rsid w:val="00314D34"/>
    <w:rsid w:val="003A7489"/>
    <w:rsid w:val="003B7968"/>
    <w:rsid w:val="00454A12"/>
    <w:rsid w:val="004654EC"/>
    <w:rsid w:val="0049184F"/>
    <w:rsid w:val="00496299"/>
    <w:rsid w:val="0050286F"/>
    <w:rsid w:val="00506A0F"/>
    <w:rsid w:val="00541C4B"/>
    <w:rsid w:val="0057552B"/>
    <w:rsid w:val="005B6F8C"/>
    <w:rsid w:val="005C6A4F"/>
    <w:rsid w:val="00623E4C"/>
    <w:rsid w:val="006321DD"/>
    <w:rsid w:val="00640E88"/>
    <w:rsid w:val="006D1294"/>
    <w:rsid w:val="006E73C1"/>
    <w:rsid w:val="007564A1"/>
    <w:rsid w:val="00792DD8"/>
    <w:rsid w:val="007D3A03"/>
    <w:rsid w:val="008002CC"/>
    <w:rsid w:val="008513AE"/>
    <w:rsid w:val="008E0407"/>
    <w:rsid w:val="008F3466"/>
    <w:rsid w:val="009A547F"/>
    <w:rsid w:val="009D4F65"/>
    <w:rsid w:val="00A14B81"/>
    <w:rsid w:val="00A279B2"/>
    <w:rsid w:val="00A53E0A"/>
    <w:rsid w:val="00A74C2C"/>
    <w:rsid w:val="00AF6E0C"/>
    <w:rsid w:val="00BA0FBE"/>
    <w:rsid w:val="00BA557E"/>
    <w:rsid w:val="00BE04CB"/>
    <w:rsid w:val="00BE0788"/>
    <w:rsid w:val="00C27C10"/>
    <w:rsid w:val="00C6350D"/>
    <w:rsid w:val="00C85BF3"/>
    <w:rsid w:val="00C87220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727D"/>
    <w:rsid w:val="00E47698"/>
    <w:rsid w:val="00EA401F"/>
    <w:rsid w:val="00FB1C0C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06F7036"/>
    <w:rsid w:val="436B7466"/>
    <w:rsid w:val="45C13D30"/>
    <w:rsid w:val="54736145"/>
    <w:rsid w:val="5F235D5A"/>
    <w:rsid w:val="65AB3D2D"/>
    <w:rsid w:val="65AD0D5F"/>
    <w:rsid w:val="66263FDC"/>
    <w:rsid w:val="668F2A3A"/>
    <w:rsid w:val="67F85C20"/>
    <w:rsid w:val="687E3433"/>
    <w:rsid w:val="763C4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503</Words>
  <Characters>623</Characters>
  <TotalTime>4</TotalTime>
  <ScaleCrop>false</ScaleCrop>
  <LinksUpToDate>false</LinksUpToDate>
  <CharactersWithSpaces>634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2023-05-25T13:33:00Z</dcterms:created>
  <dc:creator>Administrator</dc:creator>
  <cp:lastModifiedBy>Administrator</cp:lastModifiedBy>
  <dcterms:modified xsi:type="dcterms:W3CDTF">2023-05-25T05:48:39Z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6E836C889D794140855E801636245C55_12</vt:lpwstr>
  </property>
</Properties>
</file>