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1BA" w:rsidRDefault="00BE66EC">
      <w:pPr>
        <w:widowControl/>
        <w:jc w:val="left"/>
        <w:rPr>
          <w:rFonts w:ascii="黑体" w:eastAsia="黑体"/>
          <w:b/>
          <w:sz w:val="36"/>
          <w:szCs w:val="36"/>
        </w:rPr>
      </w:pPr>
      <w:r>
        <w:rPr>
          <w:rFonts w:ascii="黑体" w:eastAsia="黑体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-721360</wp:posOffset>
                </wp:positionH>
                <wp:positionV relativeFrom="paragraph">
                  <wp:posOffset>-397510</wp:posOffset>
                </wp:positionV>
                <wp:extent cx="4150360" cy="118491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581" cy="1184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61BA" w:rsidRDefault="00BE66EC">
                            <w:pPr>
                              <w:rPr>
                                <w:rFonts w:ascii="华文新魏" w:eastAsia="华文新魏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华文新魏" w:eastAsia="华文新魏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第二十三届读书节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56.8pt;margin-top:-31.3pt;height:93.3pt;width:326.8pt;z-index:251662336;mso-width-relative:page;mso-height-relative:page;" filled="f" stroked="f" coordsize="21600,21600" o:gfxdata="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HbCH2wAAAAwBAAAPAAAAAAAAAAEAIAAAACIAAABk&#10;cnMvZG93bnJldi54bWxQSwECFAAUAAAACACHTuJACDFj4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新魏" w:eastAsia="华文新魏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bCs/>
                          <w:sz w:val="72"/>
                          <w:szCs w:val="72"/>
                        </w:rPr>
                        <w:t>第二十三届读书节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-1003300</wp:posOffset>
                </wp:positionH>
                <wp:positionV relativeFrom="paragraph">
                  <wp:posOffset>-945515</wp:posOffset>
                </wp:positionV>
                <wp:extent cx="7410450" cy="12733020"/>
                <wp:effectExtent l="0" t="0" r="19050" b="1143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12733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1BA" w:rsidRDefault="00BE66EC">
                            <w:pPr>
                              <w:rPr>
                                <w:color w:val="C0E9C1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05980" cy="10316210"/>
                                  <wp:effectExtent l="0" t="0" r="0" b="8890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6151" cy="10316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79pt;margin-top:-74.45pt;height:1002.6pt;width:583.5pt;z-index:251657216;mso-width-relative:page;mso-height-relative:page;" fillcolor="#FFFFFF [3201]" filled="t" stroked="t" coordsize="21600,21600" o:gfxdata="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GGljh2gAAAA8BAAAPAAAAAAAAAAEAIAAAACIAAABkcnMvZG93bnJldi54bWxQSwECFAAU&#10;AAAACACHTuJAEoeDpGECAADHBAAADgAAAAAAAAABACAAAAAp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drawing>
                          <wp:inline distT="0" distB="0" distL="0" distR="0">
                            <wp:extent cx="7205980" cy="10316210"/>
                            <wp:effectExtent l="0" t="0" r="0" b="8890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6151" cy="10316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61BA" w:rsidRDefault="00BE66EC">
      <w:pPr>
        <w:widowControl/>
        <w:jc w:val="left"/>
        <w:rPr>
          <w:rFonts w:ascii="黑体" w:eastAsia="黑体"/>
          <w:b/>
          <w:sz w:val="36"/>
          <w:szCs w:val="36"/>
        </w:rPr>
      </w:pPr>
      <w:r>
        <w:rPr>
          <w:rFonts w:ascii="黑体" w:eastAsia="黑体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1153160</wp:posOffset>
                </wp:positionH>
                <wp:positionV relativeFrom="paragraph">
                  <wp:posOffset>7718425</wp:posOffset>
                </wp:positionV>
                <wp:extent cx="3371215" cy="720725"/>
                <wp:effectExtent l="0" t="0" r="0" b="0"/>
                <wp:wrapNone/>
                <wp:docPr id="8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71215" cy="720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261BA" w:rsidRDefault="00BE66E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华文新魏" w:eastAsia="华文新魏"/>
                                <w:b/>
                                <w:bCs/>
                                <w:color w:val="000000"/>
                                <w:sz w:val="44"/>
                                <w:szCs w:val="96"/>
                              </w:rPr>
                            </w:pPr>
                            <w:r>
                              <w:rPr>
                                <w:rFonts w:ascii="华文新魏" w:eastAsia="华文新魏" w:hint="eastAsia"/>
                                <w:b/>
                                <w:bCs/>
                                <w:color w:val="000000"/>
                                <w:sz w:val="44"/>
                                <w:szCs w:val="96"/>
                              </w:rPr>
                              <w:t>育秀实验学校</w:t>
                            </w:r>
                          </w:p>
                          <w:p w:rsidR="001261BA" w:rsidRDefault="00BE66E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华文新魏" w:eastAsia="华文新魏" w:hint="eastAsia"/>
                                <w:b/>
                                <w:bCs/>
                                <w:color w:val="000000"/>
                                <w:sz w:val="44"/>
                                <w:szCs w:val="96"/>
                              </w:rPr>
                              <w:t>2021.4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90.8pt;margin-top:607.75pt;height:56.75pt;width:265.45pt;z-index:251661312;mso-width-relative:page;mso-height-relative:page;" filled="f" stroked="f" coordsize="21600,21600" o:gfxdata="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L2vQNsAAAANAQAADwAAAAAAAAABACAAAAAiAAAAZHJzL2Rvd25yZXYueG1sUEsBAhQAFAAAAAgA&#10;h07iQLKE+NciAgAAKQQAAA4AAAAAAAAAAQAgAAAAKgEAAGRycy9lMm9Eb2MueG1sUEsFBgAAAAAG&#10;AAYAWQEAAL4FAAAAAA==&#10;" adj="10800">
                <v:fill on="f" focussize="0,0"/>
                <v:stroke on="f"/>
                <v:imagedata o:title=""/>
                <o:lock v:ext="edit" text="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center"/>
                        <w:rPr>
                          <w:rFonts w:ascii="华文新魏" w:eastAsia="华文新魏"/>
                          <w:b/>
                          <w:bCs/>
                          <w:color w:val="000000"/>
                          <w:sz w:val="44"/>
                          <w:szCs w:val="96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bCs/>
                          <w:color w:val="000000"/>
                          <w:sz w:val="44"/>
                          <w:szCs w:val="96"/>
                        </w:rPr>
                        <w:t>育秀实验学校</w:t>
                      </w:r>
                    </w:p>
                    <w:p>
                      <w:pPr>
                        <w:pStyle w:val="5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bCs/>
                          <w:color w:val="000000"/>
                          <w:sz w:val="44"/>
                          <w:szCs w:val="96"/>
                        </w:rPr>
                        <w:t>2021.4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/>
          <w:b/>
          <w:sz w:val="36"/>
          <w:szCs w:val="36"/>
        </w:rPr>
        <w:br w:type="page"/>
      </w:r>
    </w:p>
    <w:p w:rsidR="001261BA" w:rsidRDefault="00BE66EC">
      <w:pPr>
        <w:spacing w:line="640" w:lineRule="exact"/>
        <w:rPr>
          <w:rFonts w:ascii="黑体" w:eastAsia="黑体"/>
          <w:b/>
          <w:sz w:val="36"/>
          <w:szCs w:val="36"/>
        </w:rPr>
      </w:pPr>
      <w:r>
        <w:rPr>
          <w:rFonts w:ascii="黑体" w:eastAsia="黑体" w:hint="eastAsia"/>
          <w:b/>
          <w:sz w:val="36"/>
          <w:szCs w:val="36"/>
        </w:rPr>
        <w:lastRenderedPageBreak/>
        <w:t>育秀实验学校第二十三届读书节组委会委员名单</w:t>
      </w:r>
    </w:p>
    <w:p w:rsidR="001261BA" w:rsidRDefault="001261BA">
      <w:pPr>
        <w:spacing w:line="640" w:lineRule="exact"/>
        <w:ind w:firstLineChars="100" w:firstLine="281"/>
        <w:rPr>
          <w:b/>
          <w:sz w:val="28"/>
          <w:szCs w:val="28"/>
        </w:rPr>
      </w:pPr>
    </w:p>
    <w:p w:rsidR="001261BA" w:rsidRDefault="00BE66EC">
      <w:pPr>
        <w:spacing w:line="640" w:lineRule="exact"/>
        <w:ind w:firstLineChars="100" w:firstLine="281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组委会主任：</w:t>
      </w:r>
      <w:r>
        <w:rPr>
          <w:rFonts w:hint="eastAsia"/>
          <w:sz w:val="28"/>
          <w:szCs w:val="28"/>
        </w:rPr>
        <w:t>张祝文</w:t>
      </w:r>
    </w:p>
    <w:p w:rsidR="001261BA" w:rsidRDefault="00BE66EC">
      <w:pPr>
        <w:spacing w:line="640" w:lineRule="exact"/>
        <w:ind w:firstLineChars="100" w:firstLine="281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副主任：</w:t>
      </w:r>
      <w:r>
        <w:rPr>
          <w:rFonts w:hint="eastAsia"/>
          <w:sz w:val="28"/>
          <w:szCs w:val="28"/>
        </w:rPr>
        <w:t>顾湘文</w:t>
      </w:r>
    </w:p>
    <w:p w:rsidR="001261BA" w:rsidRDefault="00BE66EC">
      <w:pPr>
        <w:spacing w:line="640" w:lineRule="exact"/>
        <w:ind w:leftChars="134" w:left="843" w:hangingChars="200" w:hanging="562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委</w:t>
      </w:r>
      <w:r>
        <w:rPr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员：</w:t>
      </w:r>
      <w:r>
        <w:rPr>
          <w:rFonts w:hint="eastAsia"/>
          <w:sz w:val="28"/>
          <w:szCs w:val="28"/>
        </w:rPr>
        <w:t>范平妹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方玉莲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陆建华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张引华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马芬英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戴对</w:t>
      </w:r>
      <w:r>
        <w:rPr>
          <w:sz w:val="28"/>
          <w:szCs w:val="28"/>
        </w:rPr>
        <w:t xml:space="preserve">  </w:t>
      </w:r>
    </w:p>
    <w:p w:rsidR="001261BA" w:rsidRDefault="00BE66EC">
      <w:pPr>
        <w:spacing w:line="640" w:lineRule="exact"/>
        <w:ind w:leftChars="400" w:left="840" w:firstLineChars="200" w:firstLine="560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路佩华</w:t>
      </w:r>
      <w:proofErr w:type="gramEnd"/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王佩红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倪欢红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陈凌云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吴群美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夏建平</w:t>
      </w:r>
      <w:r>
        <w:rPr>
          <w:sz w:val="28"/>
          <w:szCs w:val="28"/>
        </w:rPr>
        <w:t xml:space="preserve">  </w:t>
      </w:r>
    </w:p>
    <w:p w:rsidR="001261BA" w:rsidRDefault="00BE66EC">
      <w:pPr>
        <w:spacing w:line="640" w:lineRule="exact"/>
        <w:ind w:leftChars="400" w:left="840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邹群花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倪玲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徐铭</w:t>
      </w:r>
      <w:proofErr w:type="gramStart"/>
      <w:r>
        <w:rPr>
          <w:rFonts w:hint="eastAsia"/>
          <w:sz w:val="28"/>
          <w:szCs w:val="28"/>
        </w:rPr>
        <w:t>浩</w:t>
      </w:r>
      <w:proofErr w:type="gramEnd"/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张嘉怡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王晶晶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杨阳</w:t>
      </w:r>
      <w:r>
        <w:rPr>
          <w:sz w:val="28"/>
          <w:szCs w:val="28"/>
        </w:rPr>
        <w:t xml:space="preserve">  </w:t>
      </w:r>
    </w:p>
    <w:p w:rsidR="001261BA" w:rsidRDefault="00BE66EC">
      <w:pPr>
        <w:spacing w:line="640" w:lineRule="exact"/>
        <w:ind w:leftChars="400" w:left="840" w:firstLineChars="200" w:firstLine="560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陶梦</w:t>
      </w:r>
      <w:proofErr w:type="gramEnd"/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夏志华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周小锋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陈春兰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朱静华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计沁</w:t>
      </w:r>
    </w:p>
    <w:p w:rsidR="001261BA" w:rsidRDefault="00BE66EC">
      <w:pPr>
        <w:spacing w:line="640" w:lineRule="exact"/>
        <w:ind w:firstLineChars="100" w:firstLine="281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评委会：</w:t>
      </w:r>
      <w:r>
        <w:rPr>
          <w:rFonts w:hint="eastAsia"/>
          <w:sz w:val="28"/>
          <w:szCs w:val="28"/>
        </w:rPr>
        <w:t>张祝文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顾湘文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范平妹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方玉莲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陆建华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张引华</w:t>
      </w:r>
      <w:r>
        <w:rPr>
          <w:sz w:val="28"/>
          <w:szCs w:val="28"/>
        </w:rPr>
        <w:t xml:space="preserve"> </w:t>
      </w:r>
    </w:p>
    <w:p w:rsidR="001261BA" w:rsidRDefault="00BE66EC">
      <w:pPr>
        <w:spacing w:line="640" w:lineRule="exact"/>
        <w:ind w:firstLineChars="100" w:firstLine="28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      </w:t>
      </w:r>
      <w:proofErr w:type="gramStart"/>
      <w:r>
        <w:rPr>
          <w:rFonts w:hint="eastAsia"/>
          <w:sz w:val="28"/>
          <w:szCs w:val="28"/>
        </w:rPr>
        <w:t>马芬英</w:t>
      </w:r>
      <w:proofErr w:type="gramEnd"/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戴对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路佩华</w:t>
      </w:r>
      <w:proofErr w:type="gramEnd"/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陈凌云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王佩红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倪欢红</w:t>
      </w:r>
      <w:r>
        <w:rPr>
          <w:sz w:val="28"/>
          <w:szCs w:val="28"/>
        </w:rPr>
        <w:t xml:space="preserve">  </w:t>
      </w:r>
    </w:p>
    <w:p w:rsidR="001261BA" w:rsidRDefault="00BE66EC">
      <w:pPr>
        <w:spacing w:line="640" w:lineRule="exact"/>
        <w:ind w:firstLineChars="500" w:firstLine="1400"/>
        <w:rPr>
          <w:sz w:val="28"/>
          <w:szCs w:val="28"/>
        </w:rPr>
      </w:pPr>
      <w:r>
        <w:rPr>
          <w:rFonts w:hint="eastAsia"/>
          <w:sz w:val="28"/>
          <w:szCs w:val="28"/>
        </w:rPr>
        <w:t>吴群美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邹群花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倪玲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徐铭</w:t>
      </w:r>
      <w:proofErr w:type="gramStart"/>
      <w:r>
        <w:rPr>
          <w:rFonts w:hint="eastAsia"/>
          <w:sz w:val="28"/>
          <w:szCs w:val="28"/>
        </w:rPr>
        <w:t>浩</w:t>
      </w:r>
      <w:proofErr w:type="gramEnd"/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张嘉怡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王晶晶</w:t>
      </w:r>
      <w:r>
        <w:rPr>
          <w:sz w:val="28"/>
          <w:szCs w:val="28"/>
        </w:rPr>
        <w:t xml:space="preserve"> </w:t>
      </w:r>
    </w:p>
    <w:p w:rsidR="001261BA" w:rsidRDefault="00BE66EC">
      <w:pPr>
        <w:spacing w:line="640" w:lineRule="exact"/>
        <w:ind w:firstLineChars="500" w:firstLine="1400"/>
        <w:rPr>
          <w:sz w:val="28"/>
          <w:szCs w:val="28"/>
        </w:rPr>
      </w:pPr>
      <w:r>
        <w:rPr>
          <w:rFonts w:hint="eastAsia"/>
          <w:sz w:val="28"/>
          <w:szCs w:val="28"/>
        </w:rPr>
        <w:t>杨阳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陶梦</w:t>
      </w:r>
      <w:proofErr w:type="gramEnd"/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夏志华</w:t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周小锋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陈春兰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朱静华</w:t>
      </w:r>
    </w:p>
    <w:p w:rsidR="001261BA" w:rsidRDefault="00BE66EC">
      <w:pPr>
        <w:spacing w:line="640" w:lineRule="exact"/>
        <w:ind w:firstLineChars="500" w:firstLine="1400"/>
        <w:rPr>
          <w:sz w:val="28"/>
          <w:szCs w:val="28"/>
        </w:rPr>
      </w:pPr>
      <w:r>
        <w:rPr>
          <w:rFonts w:hint="eastAsia"/>
          <w:sz w:val="28"/>
          <w:szCs w:val="28"/>
        </w:rPr>
        <w:t>彭爱凤</w:t>
      </w:r>
      <w:r>
        <w:rPr>
          <w:rFonts w:hint="eastAsia"/>
          <w:sz w:val="28"/>
          <w:szCs w:val="28"/>
        </w:rPr>
        <w:t xml:space="preserve">  </w:t>
      </w:r>
      <w:proofErr w:type="gramStart"/>
      <w:r>
        <w:rPr>
          <w:rFonts w:hint="eastAsia"/>
          <w:sz w:val="28"/>
          <w:szCs w:val="28"/>
        </w:rPr>
        <w:t>官春敏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rFonts w:hint="eastAsia"/>
          <w:sz w:val="28"/>
          <w:szCs w:val="28"/>
        </w:rPr>
        <w:t>何吉燕</w:t>
      </w:r>
      <w:proofErr w:type="gramEnd"/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张建勤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张春红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顾岳英</w:t>
      </w:r>
      <w:proofErr w:type="gramEnd"/>
      <w:r>
        <w:rPr>
          <w:rFonts w:hint="eastAsia"/>
          <w:sz w:val="28"/>
          <w:szCs w:val="28"/>
        </w:rPr>
        <w:t xml:space="preserve"> </w:t>
      </w:r>
    </w:p>
    <w:p w:rsidR="001261BA" w:rsidRDefault="00BE66EC">
      <w:pPr>
        <w:spacing w:line="640" w:lineRule="exact"/>
        <w:ind w:firstLineChars="500" w:firstLine="1400"/>
        <w:rPr>
          <w:sz w:val="28"/>
          <w:szCs w:val="28"/>
        </w:rPr>
      </w:pPr>
      <w:r>
        <w:rPr>
          <w:rFonts w:hint="eastAsia"/>
          <w:sz w:val="28"/>
          <w:szCs w:val="28"/>
        </w:rPr>
        <w:t>范菊芳</w:t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徐波</w:t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王晨萱</w:t>
      </w:r>
      <w:r>
        <w:rPr>
          <w:rFonts w:hint="eastAsia"/>
          <w:sz w:val="28"/>
          <w:szCs w:val="28"/>
        </w:rPr>
        <w:t xml:space="preserve">   </w:t>
      </w:r>
      <w:proofErr w:type="gramStart"/>
      <w:r>
        <w:rPr>
          <w:rFonts w:hint="eastAsia"/>
          <w:sz w:val="28"/>
          <w:szCs w:val="28"/>
        </w:rPr>
        <w:t>计沁</w:t>
      </w:r>
      <w:proofErr w:type="gramEnd"/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吴爱娟</w:t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王永红</w:t>
      </w:r>
      <w:r>
        <w:rPr>
          <w:rFonts w:hint="eastAsia"/>
          <w:sz w:val="28"/>
          <w:szCs w:val="28"/>
        </w:rPr>
        <w:t xml:space="preserve">  </w:t>
      </w:r>
    </w:p>
    <w:p w:rsidR="001261BA" w:rsidRDefault="00BE66EC">
      <w:pPr>
        <w:spacing w:line="640" w:lineRule="exact"/>
        <w:ind w:firstLineChars="100" w:firstLine="281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摄像摄影：</w:t>
      </w:r>
      <w:r>
        <w:rPr>
          <w:rFonts w:hint="eastAsia"/>
          <w:bCs/>
          <w:sz w:val="28"/>
          <w:szCs w:val="28"/>
        </w:rPr>
        <w:t>范爱民</w:t>
      </w:r>
      <w:r>
        <w:rPr>
          <w:rFonts w:hint="eastAsia"/>
          <w:bCs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顾卫星</w:t>
      </w:r>
    </w:p>
    <w:p w:rsidR="001261BA" w:rsidRDefault="00BE66EC">
      <w:pPr>
        <w:spacing w:line="640" w:lineRule="exact"/>
        <w:ind w:firstLineChars="100" w:firstLine="281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宣</w:t>
      </w:r>
      <w:r>
        <w:rPr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传：</w:t>
      </w:r>
      <w:r>
        <w:rPr>
          <w:rFonts w:hint="eastAsia"/>
          <w:sz w:val="28"/>
          <w:szCs w:val="28"/>
        </w:rPr>
        <w:t>杨阳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王晶晶</w:t>
      </w:r>
      <w:r>
        <w:rPr>
          <w:sz w:val="28"/>
          <w:szCs w:val="28"/>
        </w:rPr>
        <w:t xml:space="preserve">  </w:t>
      </w:r>
      <w:proofErr w:type="gramStart"/>
      <w:r>
        <w:rPr>
          <w:rFonts w:hint="eastAsia"/>
          <w:sz w:val="28"/>
          <w:szCs w:val="28"/>
        </w:rPr>
        <w:t>陶梦</w:t>
      </w:r>
      <w:proofErr w:type="gramEnd"/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夏志华</w:t>
      </w:r>
    </w:p>
    <w:p w:rsidR="001261BA" w:rsidRDefault="00BE66EC">
      <w:pPr>
        <w:spacing w:line="640" w:lineRule="exact"/>
        <w:ind w:firstLineChars="100" w:firstLine="281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后勤保障：</w:t>
      </w:r>
      <w:r>
        <w:rPr>
          <w:rFonts w:hint="eastAsia"/>
          <w:sz w:val="28"/>
          <w:szCs w:val="28"/>
        </w:rPr>
        <w:t>夏建平</w:t>
      </w:r>
    </w:p>
    <w:p w:rsidR="001261BA" w:rsidRDefault="001261BA">
      <w:pPr>
        <w:spacing w:line="640" w:lineRule="exact"/>
        <w:ind w:firstLineChars="100" w:firstLine="280"/>
        <w:rPr>
          <w:sz w:val="28"/>
          <w:szCs w:val="28"/>
        </w:rPr>
      </w:pPr>
    </w:p>
    <w:p w:rsidR="001261BA" w:rsidRDefault="001261BA">
      <w:pPr>
        <w:spacing w:line="640" w:lineRule="exact"/>
        <w:rPr>
          <w:rFonts w:ascii="黑体" w:eastAsia="黑体" w:hAnsi="Arial" w:cs="Arial"/>
          <w:b/>
          <w:bCs/>
          <w:color w:val="000000"/>
          <w:sz w:val="36"/>
          <w:szCs w:val="36"/>
        </w:rPr>
      </w:pPr>
    </w:p>
    <w:p w:rsidR="001261BA" w:rsidRDefault="001261BA">
      <w:pPr>
        <w:spacing w:line="640" w:lineRule="exact"/>
        <w:rPr>
          <w:rFonts w:ascii="黑体" w:eastAsia="黑体" w:hAnsi="Arial" w:cs="Arial"/>
          <w:b/>
          <w:bCs/>
          <w:color w:val="000000"/>
          <w:sz w:val="36"/>
          <w:szCs w:val="36"/>
        </w:rPr>
      </w:pPr>
    </w:p>
    <w:p w:rsidR="001261BA" w:rsidRDefault="001261BA">
      <w:pPr>
        <w:spacing w:line="640" w:lineRule="exact"/>
        <w:jc w:val="center"/>
        <w:rPr>
          <w:rFonts w:ascii="黑体" w:eastAsia="黑体" w:hAnsi="Arial" w:cs="Arial"/>
          <w:b/>
          <w:bCs/>
          <w:color w:val="000000"/>
          <w:sz w:val="36"/>
          <w:szCs w:val="36"/>
        </w:rPr>
      </w:pPr>
    </w:p>
    <w:p w:rsidR="001261BA" w:rsidRDefault="00BE66EC">
      <w:pPr>
        <w:spacing w:line="640" w:lineRule="exact"/>
        <w:jc w:val="center"/>
        <w:rPr>
          <w:rFonts w:ascii="黑体" w:eastAsia="黑体" w:hAnsi="Arial" w:cs="Arial"/>
          <w:b/>
          <w:bCs/>
          <w:color w:val="000000"/>
          <w:sz w:val="36"/>
          <w:szCs w:val="36"/>
        </w:rPr>
      </w:pPr>
      <w:r>
        <w:rPr>
          <w:rFonts w:ascii="黑体" w:eastAsia="黑体" w:hAnsi="Arial" w:cs="Arial" w:hint="eastAsia"/>
          <w:b/>
          <w:bCs/>
          <w:color w:val="000000"/>
          <w:sz w:val="36"/>
          <w:szCs w:val="36"/>
        </w:rPr>
        <w:lastRenderedPageBreak/>
        <w:t>百年峥嵘书香远</w:t>
      </w:r>
    </w:p>
    <w:p w:rsidR="001261BA" w:rsidRDefault="00BE66EC">
      <w:pPr>
        <w:spacing w:line="640" w:lineRule="exact"/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育秀实验学校第二十三届读书节活动方案</w:t>
      </w:r>
    </w:p>
    <w:p w:rsidR="001261BA" w:rsidRDefault="001261BA">
      <w:pPr>
        <w:autoSpaceDE w:val="0"/>
        <w:autoSpaceDN w:val="0"/>
        <w:adjustRightInd w:val="0"/>
        <w:spacing w:line="420" w:lineRule="exact"/>
        <w:jc w:val="left"/>
        <w:rPr>
          <w:rFonts w:ascii="黑体" w:eastAsia="黑体" w:hAnsi="黑体" w:cs="Arial"/>
          <w:b/>
          <w:bCs/>
          <w:color w:val="000000"/>
          <w:sz w:val="24"/>
          <w:szCs w:val="24"/>
        </w:rPr>
      </w:pPr>
    </w:p>
    <w:p w:rsidR="001261BA" w:rsidRDefault="00BE66EC">
      <w:pPr>
        <w:autoSpaceDE w:val="0"/>
        <w:autoSpaceDN w:val="0"/>
        <w:adjustRightInd w:val="0"/>
        <w:spacing w:line="420" w:lineRule="exact"/>
        <w:jc w:val="left"/>
        <w:rPr>
          <w:rFonts w:ascii="黑体" w:eastAsia="黑体" w:hAnsi="黑体" w:cs="Arial"/>
          <w:b/>
          <w:bCs/>
          <w:color w:val="000000"/>
          <w:sz w:val="24"/>
          <w:szCs w:val="24"/>
        </w:rPr>
      </w:pPr>
      <w:r>
        <w:rPr>
          <w:rFonts w:ascii="黑体" w:eastAsia="黑体" w:hAnsi="黑体" w:cs="Arial" w:hint="eastAsia"/>
          <w:b/>
          <w:bCs/>
          <w:color w:val="000000"/>
          <w:sz w:val="24"/>
          <w:szCs w:val="24"/>
        </w:rPr>
        <w:t>一、序言</w:t>
      </w:r>
    </w:p>
    <w:p w:rsidR="001261BA" w:rsidRDefault="00BE66EC">
      <w:pPr>
        <w:pStyle w:val="a6"/>
        <w:spacing w:before="75" w:beforeAutospacing="0" w:after="75" w:afterAutospacing="0" w:line="440" w:lineRule="exact"/>
        <w:ind w:firstLineChars="200" w:firstLine="480"/>
        <w:rPr>
          <w:rFonts w:ascii="&amp;quot" w:hAnsi="&amp;quot" w:hint="eastAsia"/>
        </w:rPr>
      </w:pPr>
      <w:r>
        <w:rPr>
          <w:rFonts w:ascii="&amp;quot" w:hAnsi="&amp;quot"/>
        </w:rPr>
        <w:t>1921</w:t>
      </w:r>
      <w:r>
        <w:rPr>
          <w:rFonts w:ascii="&amp;quot" w:hAnsi="&amp;quot" w:hint="eastAsia"/>
        </w:rPr>
        <w:t>年—</w:t>
      </w:r>
      <w:r>
        <w:rPr>
          <w:rFonts w:ascii="&amp;quot" w:hAnsi="&amp;quot" w:hint="eastAsia"/>
        </w:rPr>
        <w:t>2021</w:t>
      </w:r>
      <w:r>
        <w:rPr>
          <w:rFonts w:ascii="&amp;quot" w:hAnsi="&amp;quot" w:hint="eastAsia"/>
        </w:rPr>
        <w:t>年，中国共产党走过了百年历程，一百年岁月峥嵘，一百年初心如</w:t>
      </w:r>
      <w:proofErr w:type="gramStart"/>
      <w:r>
        <w:rPr>
          <w:rFonts w:ascii="&amp;quot" w:hAnsi="&amp;quot" w:hint="eastAsia"/>
        </w:rPr>
        <w:t>磐</w:t>
      </w:r>
      <w:proofErr w:type="gramEnd"/>
      <w:r>
        <w:rPr>
          <w:rFonts w:ascii="&amp;quot" w:hAnsi="&amp;quot" w:hint="eastAsia"/>
        </w:rPr>
        <w:t>。万里山河因此而挺拔俊秀，雄浑壮丽，历史的长河因此而波澜壮阔，豪情万丈。今天，我们循着革命前辈的足迹，走进那段令人热血沸腾的历史。忆往昔峥嵘岁月，看今朝百舸争流，望未来任重道远。恰同学少年，风华正茂；书生意气，挥斥方</w:t>
      </w:r>
      <w:proofErr w:type="gramStart"/>
      <w:r>
        <w:rPr>
          <w:rFonts w:ascii="&amp;quot" w:hAnsi="&amp;quot" w:hint="eastAsia"/>
        </w:rPr>
        <w:t>遒</w:t>
      </w:r>
      <w:proofErr w:type="gramEnd"/>
      <w:r>
        <w:rPr>
          <w:rFonts w:ascii="&amp;quot" w:hAnsi="&amp;quot" w:hint="eastAsia"/>
        </w:rPr>
        <w:t>。春风和煦，柳树吐芽，百花齐放，国泰民安，正是少年读书时。闭上眼睛，深深吸一口气，书香伴着历史的厚重感，</w:t>
      </w:r>
      <w:proofErr w:type="gramStart"/>
      <w:r>
        <w:rPr>
          <w:rFonts w:ascii="&amp;quot" w:hAnsi="&amp;quot" w:hint="eastAsia"/>
        </w:rPr>
        <w:t>撷着</w:t>
      </w:r>
      <w:proofErr w:type="gramEnd"/>
      <w:r>
        <w:rPr>
          <w:rFonts w:ascii="&amp;quot" w:hAnsi="&amp;quot" w:hint="eastAsia"/>
        </w:rPr>
        <w:t>四月的春风与暖阳，缓缓流上心头，浸润身体的每一个细胞，不禁令人思绪万千，心潮澎湃。</w:t>
      </w:r>
    </w:p>
    <w:p w:rsidR="001261BA" w:rsidRDefault="00BE66EC">
      <w:pPr>
        <w:pStyle w:val="a6"/>
        <w:spacing w:before="75" w:beforeAutospacing="0" w:after="75" w:afterAutospacing="0" w:line="440" w:lineRule="exact"/>
        <w:ind w:firstLineChars="200" w:firstLine="480"/>
        <w:rPr>
          <w:rFonts w:ascii="����" w:hAnsi="����" w:hint="eastAsia"/>
          <w:shd w:val="clear" w:color="auto" w:fill="FFFFFF"/>
        </w:rPr>
      </w:pPr>
      <w:r>
        <w:rPr>
          <w:rFonts w:ascii="&amp;quot" w:hAnsi="&amp;quot" w:hint="eastAsia"/>
        </w:rPr>
        <w:t>在和平年代，</w:t>
      </w:r>
      <w:r>
        <w:rPr>
          <w:rFonts w:ascii="&amp;quot" w:hAnsi="&amp;quot"/>
        </w:rPr>
        <w:t>读书</w:t>
      </w:r>
      <w:r>
        <w:rPr>
          <w:rFonts w:ascii="&amp;quot" w:hAnsi="&amp;quot" w:hint="eastAsia"/>
        </w:rPr>
        <w:t>何尝不是</w:t>
      </w:r>
      <w:r>
        <w:rPr>
          <w:rFonts w:ascii="&amp;quot" w:hAnsi="&amp;quot"/>
        </w:rPr>
        <w:t>一种享受。一本好书，无需刻意追求豪华精美的包装，</w:t>
      </w:r>
      <w:r>
        <w:rPr>
          <w:rFonts w:ascii="&amp;quot" w:hAnsi="&amp;quot" w:hint="eastAsia"/>
        </w:rPr>
        <w:t>当你抚摸书面，默念书名，</w:t>
      </w:r>
      <w:r>
        <w:rPr>
          <w:rFonts w:ascii="&amp;quot" w:hAnsi="&amp;quot"/>
        </w:rPr>
        <w:t>虔诚地翻开扉页，映入眼帘的是黑白分明</w:t>
      </w:r>
      <w:r>
        <w:rPr>
          <w:rFonts w:ascii="&amp;quot" w:hAnsi="&amp;quot" w:hint="eastAsia"/>
        </w:rPr>
        <w:t>图画</w:t>
      </w:r>
      <w:r>
        <w:rPr>
          <w:rFonts w:ascii="&amp;quot" w:hAnsi="&amp;quot"/>
        </w:rPr>
        <w:t>，嗅到的是馨</w:t>
      </w:r>
      <w:proofErr w:type="gramStart"/>
      <w:r>
        <w:rPr>
          <w:rFonts w:ascii="&amp;quot" w:hAnsi="&amp;quot"/>
        </w:rPr>
        <w:t>馨</w:t>
      </w:r>
      <w:proofErr w:type="gramEnd"/>
      <w:r>
        <w:rPr>
          <w:rFonts w:ascii="&amp;quot" w:hAnsi="&amp;quot"/>
        </w:rPr>
        <w:t>墨香，而</w:t>
      </w:r>
      <w:r>
        <w:rPr>
          <w:rFonts w:ascii="&amp;quot" w:hAnsi="&amp;quot" w:hint="eastAsia"/>
        </w:rPr>
        <w:t>我们</w:t>
      </w:r>
      <w:r>
        <w:rPr>
          <w:rFonts w:ascii="&amp;quot" w:hAnsi="&amp;quot"/>
        </w:rPr>
        <w:t>早已跨越尘俗，</w:t>
      </w:r>
      <w:r>
        <w:rPr>
          <w:rFonts w:ascii="&amp;quot" w:hAnsi="&amp;quot" w:hint="eastAsia"/>
        </w:rPr>
        <w:t>贴在书中主人公的心头，静静聆听他的心声</w:t>
      </w:r>
      <w:r>
        <w:rPr>
          <w:rFonts w:ascii="&amp;quot" w:hAnsi="&amp;quot"/>
        </w:rPr>
        <w:t>。在书的王国里，我们不再因为无知懵懂而失去自我思考。无数哲人的不朽</w:t>
      </w:r>
      <w:r>
        <w:rPr>
          <w:rFonts w:ascii="&amp;quot" w:hAnsi="&amp;quot" w:hint="eastAsia"/>
        </w:rPr>
        <w:t>名作</w:t>
      </w:r>
      <w:r>
        <w:rPr>
          <w:rFonts w:ascii="&amp;quot" w:hAnsi="&amp;quot"/>
        </w:rPr>
        <w:t>，构筑起人类博大精深的思想宝库，成为我们取之不尽、用之不竭的</w:t>
      </w:r>
      <w:r>
        <w:rPr>
          <w:rFonts w:ascii="&amp;quot" w:hAnsi="&amp;quot" w:hint="eastAsia"/>
        </w:rPr>
        <w:t>思想</w:t>
      </w:r>
      <w:r>
        <w:rPr>
          <w:rFonts w:ascii="&amp;quot" w:hAnsi="&amp;quot"/>
        </w:rPr>
        <w:t>源泉：去揭示自然的奥妙，去把握社会本质，去体味人生的意味</w:t>
      </w:r>
      <w:r>
        <w:rPr>
          <w:rFonts w:ascii="&amp;quot" w:hAnsi="&amp;quot" w:hint="eastAsia"/>
        </w:rPr>
        <w:t>，</w:t>
      </w:r>
      <w:r>
        <w:rPr>
          <w:rFonts w:ascii="&amp;quot" w:hAnsi="&amp;quot"/>
        </w:rPr>
        <w:t>学会思考缤纷多姿的人生，学会识别真假、善恶、美丑，我们的人生境界就在阅读中得到升华、超越。</w:t>
      </w:r>
      <w:r w:rsidRPr="00BE66EC">
        <w:rPr>
          <w:rFonts w:ascii="&amp;quot" w:hAnsi="&amp;quot" w:hint="eastAsia"/>
        </w:rPr>
        <w:t>书就是人生中的第二个教师，只要一打开书，我们就会完全沉浸在知识的沐浴中。</w:t>
      </w:r>
    </w:p>
    <w:p w:rsidR="001261BA" w:rsidRDefault="00BE66EC">
      <w:pPr>
        <w:pStyle w:val="a6"/>
        <w:spacing w:before="75" w:beforeAutospacing="0" w:after="75" w:afterAutospacing="0" w:line="440" w:lineRule="exact"/>
        <w:ind w:firstLineChars="200" w:firstLine="480"/>
        <w:rPr>
          <w:rFonts w:ascii="&amp;quot" w:hAnsi="&amp;quot" w:hint="eastAsia"/>
        </w:rPr>
      </w:pPr>
      <w:r w:rsidRPr="00BE66EC">
        <w:rPr>
          <w:rFonts w:ascii="&amp;quot" w:hAnsi="&amp;quot" w:hint="eastAsia"/>
        </w:rPr>
        <w:t>这时，世界就向我们款款走来，我们一睹再睹了孔圣人的睿智渊博、屈原的爱国诗篇、鲁迅的犀利文风、莎士比亚的泉涌文思，毛泽东的豪情壮志、诸葛亮的足智多谋……</w:t>
      </w:r>
      <w:r>
        <w:rPr>
          <w:rFonts w:ascii="&amp;quot" w:hAnsi="&amp;quot"/>
        </w:rPr>
        <w:t>读书能够</w:t>
      </w:r>
      <w:r>
        <w:rPr>
          <w:rFonts w:ascii="&amp;quot" w:hAnsi="&amp;quot" w:hint="eastAsia"/>
        </w:rPr>
        <w:t>让你</w:t>
      </w:r>
      <w:r>
        <w:rPr>
          <w:rFonts w:ascii="&amp;quot" w:hAnsi="&amp;quot"/>
        </w:rPr>
        <w:t>饱览你不曾目睹的一切，还能够抵达你神往已久的乐园，甚至登临你梦寐的巅峰。聆听领袖哲人的对话，净化你的心灵；</w:t>
      </w:r>
      <w:proofErr w:type="gramStart"/>
      <w:r>
        <w:rPr>
          <w:rFonts w:ascii="&amp;quot" w:hAnsi="&amp;quot"/>
        </w:rPr>
        <w:t>躬闻作家</w:t>
      </w:r>
      <w:proofErr w:type="gramEnd"/>
      <w:r>
        <w:rPr>
          <w:rFonts w:ascii="&amp;quot" w:hAnsi="&amp;quot"/>
        </w:rPr>
        <w:t>、学者的讲座，开启你的心智；目睹王公贵族的骄奢淫逸，感受</w:t>
      </w:r>
      <w:r>
        <w:rPr>
          <w:rFonts w:ascii="&amp;quot" w:hAnsi="&amp;quot" w:hint="eastAsia"/>
        </w:rPr>
        <w:t>百姓们</w:t>
      </w:r>
      <w:r>
        <w:rPr>
          <w:rFonts w:ascii="&amp;quot" w:hAnsi="&amp;quot"/>
        </w:rPr>
        <w:t>苦苦挣扎的艰辛。刀枪剑戟，古战场的风雨骤起，旌旗猎猎；高山流水，俞伯牙与钟子期，意趣相投；你能够走进历史的殿堂，缅怀它所供奉的叱咤风云的英雄；能够漫步自然科学的沃野，采摘你喜欢的奇葩异卉；遨游文学的海洋，捡拾耀眼的珠贝</w:t>
      </w:r>
      <w:r>
        <w:rPr>
          <w:rFonts w:ascii="&amp;quot" w:hAnsi="&amp;quot"/>
        </w:rPr>
        <w:t>……</w:t>
      </w:r>
    </w:p>
    <w:p w:rsidR="001261BA" w:rsidRDefault="001261BA">
      <w:pPr>
        <w:spacing w:line="700" w:lineRule="exact"/>
        <w:rPr>
          <w:b/>
          <w:sz w:val="28"/>
          <w:szCs w:val="28"/>
        </w:rPr>
      </w:pPr>
    </w:p>
    <w:p w:rsidR="001261BA" w:rsidRDefault="00BE66EC">
      <w:pPr>
        <w:spacing w:line="7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二、读书节宗旨：</w:t>
      </w:r>
    </w:p>
    <w:p w:rsidR="001261BA" w:rsidRDefault="00BE66EC" w:rsidP="00BE66EC">
      <w:pPr>
        <w:spacing w:line="700" w:lineRule="exact"/>
        <w:ind w:firstLineChars="196" w:firstLine="549"/>
        <w:rPr>
          <w:sz w:val="28"/>
          <w:szCs w:val="28"/>
        </w:rPr>
      </w:pPr>
      <w:r>
        <w:rPr>
          <w:rFonts w:hint="eastAsia"/>
          <w:sz w:val="28"/>
          <w:szCs w:val="28"/>
        </w:rPr>
        <w:t>爱读书、会读书、读好书</w:t>
      </w:r>
    </w:p>
    <w:p w:rsidR="001261BA" w:rsidRDefault="00BE66EC">
      <w:pPr>
        <w:spacing w:line="7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三、读书节主题：</w:t>
      </w:r>
    </w:p>
    <w:p w:rsidR="001261BA" w:rsidRDefault="00BE66EC">
      <w:pPr>
        <w:spacing w:line="640" w:lineRule="exact"/>
        <w:ind w:firstLineChars="200" w:firstLine="560"/>
        <w:jc w:val="left"/>
        <w:rPr>
          <w:rFonts w:ascii="宋体" w:hAnsi="宋体" w:cs="Arial"/>
          <w:color w:val="000000"/>
          <w:sz w:val="28"/>
          <w:szCs w:val="28"/>
        </w:rPr>
      </w:pPr>
      <w:r>
        <w:rPr>
          <w:rFonts w:hint="eastAsia"/>
          <w:sz w:val="28"/>
          <w:szCs w:val="28"/>
        </w:rPr>
        <w:t>百年峥嵘书香远</w:t>
      </w:r>
    </w:p>
    <w:p w:rsidR="001261BA" w:rsidRDefault="00BE66EC">
      <w:pPr>
        <w:spacing w:line="7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四、读书节启动：</w:t>
      </w:r>
    </w:p>
    <w:p w:rsidR="001261BA" w:rsidRDefault="00BE66EC" w:rsidP="00BE66EC">
      <w:pPr>
        <w:spacing w:line="700" w:lineRule="exact"/>
        <w:ind w:firstLineChars="196" w:firstLine="549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日</w:t>
      </w:r>
    </w:p>
    <w:p w:rsidR="001261BA" w:rsidRDefault="00BE66EC">
      <w:pPr>
        <w:spacing w:line="700" w:lineRule="exact"/>
        <w:ind w:leftChars="200" w:left="420"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>地点：校园</w:t>
      </w:r>
    </w:p>
    <w:p w:rsidR="001261BA" w:rsidRDefault="00BE66EC">
      <w:pPr>
        <w:spacing w:line="7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五、读书节各项活动：</w:t>
      </w:r>
    </w:p>
    <w:p w:rsidR="001261BA" w:rsidRDefault="00BE66EC" w:rsidP="00BE66EC">
      <w:pPr>
        <w:spacing w:line="700" w:lineRule="exact"/>
        <w:ind w:firstLineChars="196" w:firstLine="549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日—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日</w:t>
      </w: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读书节各项活动全面展开</w:t>
      </w:r>
    </w:p>
    <w:p w:rsidR="001261BA" w:rsidRDefault="00BE66EC">
      <w:pPr>
        <w:spacing w:line="7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六、闭幕式暨颁奖仪式：</w:t>
      </w:r>
    </w:p>
    <w:p w:rsidR="001261BA" w:rsidRDefault="00BE66EC">
      <w:pPr>
        <w:spacing w:line="700" w:lineRule="exact"/>
        <w:ind w:leftChars="200" w:left="420"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日</w:t>
      </w:r>
    </w:p>
    <w:p w:rsidR="001261BA" w:rsidRDefault="00BE66EC">
      <w:pPr>
        <w:spacing w:line="700" w:lineRule="exact"/>
        <w:ind w:leftChars="200" w:left="420"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>地点：校园</w:t>
      </w:r>
    </w:p>
    <w:p w:rsidR="001261BA" w:rsidRDefault="00BE66EC">
      <w:pPr>
        <w:spacing w:line="7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七、读书节奖励方法：</w:t>
      </w:r>
    </w:p>
    <w:p w:rsidR="001261BA" w:rsidRDefault="00BE66EC" w:rsidP="00BE66EC">
      <w:pPr>
        <w:spacing w:line="700" w:lineRule="exact"/>
        <w:ind w:firstLineChars="196" w:firstLine="549"/>
        <w:rPr>
          <w:sz w:val="28"/>
          <w:szCs w:val="28"/>
        </w:rPr>
      </w:pPr>
      <w:r>
        <w:rPr>
          <w:rFonts w:hint="eastAsia"/>
          <w:sz w:val="28"/>
          <w:szCs w:val="28"/>
        </w:rPr>
        <w:t>设团体、个人、组织奖若干</w:t>
      </w:r>
    </w:p>
    <w:p w:rsidR="001261BA" w:rsidRDefault="001261BA">
      <w:pPr>
        <w:autoSpaceDE w:val="0"/>
        <w:autoSpaceDN w:val="0"/>
        <w:adjustRightInd w:val="0"/>
        <w:spacing w:line="420" w:lineRule="exact"/>
        <w:jc w:val="left"/>
        <w:rPr>
          <w:rFonts w:ascii="宋体" w:hAnsi="宋体" w:cs="Arial"/>
          <w:b/>
          <w:bCs/>
          <w:color w:val="000000"/>
          <w:sz w:val="24"/>
          <w:szCs w:val="24"/>
        </w:rPr>
      </w:pPr>
    </w:p>
    <w:p w:rsidR="001261BA" w:rsidRDefault="001261BA">
      <w:pPr>
        <w:autoSpaceDE w:val="0"/>
        <w:autoSpaceDN w:val="0"/>
        <w:adjustRightInd w:val="0"/>
        <w:spacing w:line="420" w:lineRule="exact"/>
        <w:jc w:val="left"/>
        <w:rPr>
          <w:rFonts w:ascii="宋体" w:hAnsi="宋体" w:cs="Arial"/>
          <w:b/>
          <w:bCs/>
          <w:color w:val="000000"/>
          <w:sz w:val="24"/>
          <w:szCs w:val="24"/>
        </w:rPr>
      </w:pPr>
    </w:p>
    <w:p w:rsidR="001261BA" w:rsidRDefault="001261BA">
      <w:pPr>
        <w:autoSpaceDE w:val="0"/>
        <w:autoSpaceDN w:val="0"/>
        <w:adjustRightInd w:val="0"/>
        <w:spacing w:line="420" w:lineRule="exact"/>
        <w:jc w:val="left"/>
        <w:rPr>
          <w:rFonts w:ascii="宋体" w:hAnsi="宋体" w:cs="Arial"/>
          <w:b/>
          <w:bCs/>
          <w:color w:val="000000"/>
          <w:sz w:val="24"/>
          <w:szCs w:val="24"/>
        </w:rPr>
      </w:pPr>
    </w:p>
    <w:p w:rsidR="001261BA" w:rsidRDefault="001261BA">
      <w:pPr>
        <w:autoSpaceDE w:val="0"/>
        <w:autoSpaceDN w:val="0"/>
        <w:adjustRightInd w:val="0"/>
        <w:spacing w:line="420" w:lineRule="exact"/>
        <w:jc w:val="left"/>
        <w:rPr>
          <w:rFonts w:ascii="宋体" w:hAnsi="宋体" w:cs="Arial"/>
          <w:b/>
          <w:bCs/>
          <w:color w:val="000000"/>
          <w:sz w:val="24"/>
          <w:szCs w:val="24"/>
        </w:rPr>
      </w:pPr>
    </w:p>
    <w:p w:rsidR="001261BA" w:rsidRDefault="001261BA">
      <w:pPr>
        <w:autoSpaceDE w:val="0"/>
        <w:autoSpaceDN w:val="0"/>
        <w:adjustRightInd w:val="0"/>
        <w:spacing w:line="420" w:lineRule="exact"/>
        <w:jc w:val="left"/>
        <w:rPr>
          <w:rFonts w:ascii="宋体" w:hAnsi="宋体" w:cs="Arial"/>
          <w:b/>
          <w:bCs/>
          <w:color w:val="000000"/>
          <w:sz w:val="24"/>
          <w:szCs w:val="24"/>
        </w:rPr>
      </w:pPr>
    </w:p>
    <w:p w:rsidR="001261BA" w:rsidRDefault="001261BA">
      <w:pPr>
        <w:autoSpaceDE w:val="0"/>
        <w:autoSpaceDN w:val="0"/>
        <w:adjustRightInd w:val="0"/>
        <w:spacing w:line="420" w:lineRule="exact"/>
        <w:jc w:val="left"/>
        <w:rPr>
          <w:rFonts w:ascii="宋体" w:hAnsi="宋体" w:cs="Arial"/>
          <w:b/>
          <w:bCs/>
          <w:color w:val="000000"/>
          <w:sz w:val="24"/>
          <w:szCs w:val="24"/>
        </w:rPr>
      </w:pPr>
    </w:p>
    <w:p w:rsidR="001261BA" w:rsidRDefault="001261BA">
      <w:pPr>
        <w:autoSpaceDE w:val="0"/>
        <w:autoSpaceDN w:val="0"/>
        <w:adjustRightInd w:val="0"/>
        <w:spacing w:line="420" w:lineRule="exact"/>
        <w:jc w:val="left"/>
        <w:rPr>
          <w:rFonts w:ascii="宋体" w:hAnsi="宋体" w:cs="Arial"/>
          <w:b/>
          <w:bCs/>
          <w:color w:val="000000"/>
          <w:sz w:val="24"/>
          <w:szCs w:val="24"/>
        </w:rPr>
      </w:pPr>
    </w:p>
    <w:p w:rsidR="001261BA" w:rsidRDefault="001261BA">
      <w:pPr>
        <w:autoSpaceDE w:val="0"/>
        <w:autoSpaceDN w:val="0"/>
        <w:adjustRightInd w:val="0"/>
        <w:spacing w:line="420" w:lineRule="exact"/>
        <w:jc w:val="left"/>
        <w:rPr>
          <w:rFonts w:ascii="宋体" w:hAnsi="宋体" w:cs="Arial"/>
          <w:b/>
          <w:bCs/>
          <w:color w:val="000000"/>
          <w:sz w:val="24"/>
          <w:szCs w:val="24"/>
        </w:rPr>
      </w:pPr>
    </w:p>
    <w:p w:rsidR="001261BA" w:rsidRDefault="001261BA">
      <w:pPr>
        <w:autoSpaceDE w:val="0"/>
        <w:autoSpaceDN w:val="0"/>
        <w:adjustRightInd w:val="0"/>
        <w:spacing w:line="420" w:lineRule="exact"/>
        <w:jc w:val="left"/>
        <w:rPr>
          <w:rFonts w:ascii="宋体" w:hAnsi="宋体" w:cs="Arial"/>
          <w:b/>
          <w:bCs/>
          <w:color w:val="000000"/>
          <w:sz w:val="24"/>
          <w:szCs w:val="24"/>
        </w:rPr>
      </w:pPr>
    </w:p>
    <w:p w:rsidR="001261BA" w:rsidRDefault="001261BA">
      <w:pPr>
        <w:spacing w:line="420" w:lineRule="exact"/>
        <w:rPr>
          <w:rFonts w:ascii="宋体" w:hAnsi="宋体"/>
          <w:b/>
          <w:sz w:val="28"/>
          <w:szCs w:val="28"/>
        </w:rPr>
      </w:pPr>
    </w:p>
    <w:p w:rsidR="001261BA" w:rsidRDefault="001261BA">
      <w:pPr>
        <w:spacing w:line="420" w:lineRule="exact"/>
        <w:rPr>
          <w:rFonts w:ascii="宋体" w:hAnsi="宋体"/>
          <w:b/>
          <w:sz w:val="28"/>
          <w:szCs w:val="28"/>
        </w:rPr>
      </w:pPr>
    </w:p>
    <w:p w:rsidR="001261BA" w:rsidRDefault="00BE66EC">
      <w:pPr>
        <w:spacing w:line="420" w:lineRule="exac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八、活动汇总</w:t>
      </w:r>
    </w:p>
    <w:tbl>
      <w:tblPr>
        <w:tblpPr w:leftFromText="180" w:rightFromText="180" w:vertAnchor="text" w:horzAnchor="page" w:tblpX="1440" w:tblpY="344"/>
        <w:tblW w:w="9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1163"/>
        <w:gridCol w:w="1455"/>
        <w:gridCol w:w="1595"/>
        <w:gridCol w:w="1344"/>
        <w:gridCol w:w="1357"/>
        <w:gridCol w:w="1268"/>
        <w:gridCol w:w="1005"/>
      </w:tblGrid>
      <w:tr w:rsidR="001261BA">
        <w:trPr>
          <w:trHeight w:val="596"/>
        </w:trPr>
        <w:tc>
          <w:tcPr>
            <w:tcW w:w="3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40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项目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40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对象（年级）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40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时间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40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地点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40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主持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40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评委会</w:t>
            </w:r>
          </w:p>
        </w:tc>
      </w:tr>
      <w:tr w:rsidR="001261BA">
        <w:trPr>
          <w:trHeight w:val="624"/>
        </w:trPr>
        <w:tc>
          <w:tcPr>
            <w:tcW w:w="3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开幕式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全体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4.6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各班教室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政教处</w:t>
            </w:r>
          </w:p>
          <w:p w:rsidR="001261BA" w:rsidRDefault="00BE66EC">
            <w:pPr>
              <w:spacing w:line="3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教导处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spacing w:line="380" w:lineRule="exact"/>
              <w:jc w:val="center"/>
              <w:rPr>
                <w:rFonts w:ascii="宋体" w:hAnsi="宋体"/>
                <w:b/>
              </w:rPr>
            </w:pPr>
          </w:p>
        </w:tc>
      </w:tr>
      <w:tr w:rsidR="001261BA">
        <w:trPr>
          <w:trHeight w:val="635"/>
        </w:trPr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</w:rPr>
              <w:t>教师活动</w: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“百年峥嵘”观影影评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教师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7.1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网络平台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党总支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80" w:lineRule="exact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</w:rPr>
              <w:t>党总支</w:t>
            </w:r>
          </w:p>
        </w:tc>
      </w:tr>
      <w:tr w:rsidR="001261BA">
        <w:trPr>
          <w:trHeight w:val="555"/>
        </w:trPr>
        <w:tc>
          <w:tcPr>
            <w:tcW w:w="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spacing w:line="380" w:lineRule="exact"/>
              <w:jc w:val="center"/>
              <w:rPr>
                <w:rFonts w:ascii="宋体" w:hAnsi="宋体"/>
              </w:rPr>
            </w:pP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“海上名师坊”读书活动</w:t>
            </w:r>
          </w:p>
        </w:tc>
        <w:tc>
          <w:tcPr>
            <w:tcW w:w="1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教师</w:t>
            </w:r>
          </w:p>
        </w:tc>
        <w:tc>
          <w:tcPr>
            <w:tcW w:w="13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4.3-4.30</w:t>
            </w:r>
          </w:p>
        </w:tc>
        <w:tc>
          <w:tcPr>
            <w:tcW w:w="13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“海上名师坊”平台</w:t>
            </w:r>
          </w:p>
        </w:tc>
        <w:tc>
          <w:tcPr>
            <w:tcW w:w="1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教导处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教导处</w:t>
            </w:r>
          </w:p>
        </w:tc>
      </w:tr>
      <w:tr w:rsidR="001261BA">
        <w:trPr>
          <w:trHeight w:val="652"/>
        </w:trPr>
        <w:tc>
          <w:tcPr>
            <w:tcW w:w="64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widowControl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学生活动</w: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“海上名师坊”读书活动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四、</w:t>
            </w:r>
            <w:r w:rsidR="0094258E">
              <w:rPr>
                <w:rFonts w:ascii="宋体" w:hAnsi="宋体" w:hint="eastAsia"/>
              </w:rPr>
              <w:t>七、</w:t>
            </w:r>
            <w:r>
              <w:rPr>
                <w:rFonts w:ascii="宋体" w:hAnsi="宋体" w:hint="eastAsia"/>
              </w:rPr>
              <w:t>八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4.12-4.30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“海上名师坊”平台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教导处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  <w:spacing w:val="-12"/>
              </w:rPr>
            </w:pPr>
            <w:r>
              <w:rPr>
                <w:rFonts w:ascii="宋体" w:hAnsi="宋体" w:hint="eastAsia"/>
              </w:rPr>
              <w:t>教导处</w:t>
            </w:r>
          </w:p>
        </w:tc>
      </w:tr>
      <w:tr w:rsidR="001261BA">
        <w:trPr>
          <w:trHeight w:val="652"/>
        </w:trPr>
        <w:tc>
          <w:tcPr>
            <w:tcW w:w="6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widowControl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color w:val="000000"/>
              </w:rPr>
              <w:t>“童心向党”歌谣传唱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一、二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 w:rsidP="00701C7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4.</w:t>
            </w:r>
            <w:r w:rsidR="00701C7C">
              <w:rPr>
                <w:rFonts w:ascii="宋体" w:hAnsi="宋体" w:hint="eastAsia"/>
              </w:rPr>
              <w:t>23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各班教室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语文组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  <w:spacing w:val="-12"/>
              </w:rPr>
            </w:pPr>
            <w:r>
              <w:rPr>
                <w:rFonts w:ascii="宋体" w:hAnsi="宋体" w:hint="eastAsia"/>
              </w:rPr>
              <w:t>教导处</w:t>
            </w:r>
          </w:p>
        </w:tc>
      </w:tr>
      <w:tr w:rsidR="001261BA">
        <w:trPr>
          <w:trHeight w:val="804"/>
        </w:trPr>
        <w:tc>
          <w:tcPr>
            <w:tcW w:w="6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widowControl/>
              <w:jc w:val="left"/>
              <w:rPr>
                <w:rFonts w:ascii="宋体" w:hAnsi="宋体"/>
                <w:b/>
              </w:rPr>
            </w:pP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“童心向党”</w:t>
            </w:r>
          </w:p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color w:val="000000"/>
              </w:rPr>
              <w:t>——生肖系列童谣创编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三、四、六、七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5.8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各班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语文组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  <w:spacing w:val="-12"/>
              </w:rPr>
            </w:pPr>
            <w:r>
              <w:rPr>
                <w:rFonts w:ascii="宋体" w:hAnsi="宋体" w:hint="eastAsia"/>
              </w:rPr>
              <w:t>教导处</w:t>
            </w:r>
          </w:p>
        </w:tc>
      </w:tr>
      <w:tr w:rsidR="001261BA">
        <w:trPr>
          <w:trHeight w:val="468"/>
        </w:trPr>
        <w:tc>
          <w:tcPr>
            <w:tcW w:w="6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widowControl/>
              <w:jc w:val="left"/>
              <w:rPr>
                <w:rFonts w:ascii="宋体" w:hAnsi="宋体"/>
                <w:b/>
              </w:rPr>
            </w:pP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</w:rPr>
              <w:t>云“悦读”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 w:cs="宋体"/>
                <w:kern w:val="0"/>
              </w:rPr>
            </w:pPr>
            <w:proofErr w:type="gramStart"/>
            <w:r>
              <w:rPr>
                <w:rFonts w:ascii="宋体" w:hAnsi="宋体" w:cs="宋体" w:hint="eastAsia"/>
                <w:kern w:val="0"/>
              </w:rPr>
              <w:t>畅享“悦读”</w:t>
            </w:r>
            <w:proofErr w:type="gramEnd"/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一至九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4.30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校“悦读馆”平台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政教处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rPr>
                <w:rFonts w:ascii="宋体" w:hAnsi="宋体"/>
                <w:spacing w:val="-12"/>
              </w:rPr>
            </w:pPr>
            <w:r>
              <w:rPr>
                <w:rFonts w:ascii="宋体" w:hAnsi="宋体" w:hint="eastAsia"/>
              </w:rPr>
              <w:t>教导处</w:t>
            </w:r>
          </w:p>
        </w:tc>
      </w:tr>
      <w:tr w:rsidR="001261BA">
        <w:trPr>
          <w:trHeight w:val="468"/>
        </w:trPr>
        <w:tc>
          <w:tcPr>
            <w:tcW w:w="6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widowControl/>
              <w:jc w:val="left"/>
              <w:rPr>
                <w:rFonts w:ascii="宋体" w:hAnsi="宋体"/>
                <w:b/>
              </w:rPr>
            </w:pPr>
          </w:p>
        </w:tc>
        <w:tc>
          <w:tcPr>
            <w:tcW w:w="11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spacing w:line="320" w:lineRule="exact"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“悦读”小报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color w:val="000000"/>
              </w:rPr>
              <w:t>二、五</w:t>
            </w:r>
          </w:p>
        </w:tc>
        <w:tc>
          <w:tcPr>
            <w:tcW w:w="13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701C7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4.19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spacing w:line="320" w:lineRule="exact"/>
              <w:jc w:val="center"/>
              <w:rPr>
                <w:rFonts w:ascii="宋体" w:hAnsi="宋体"/>
              </w:rPr>
            </w:pPr>
          </w:p>
        </w:tc>
        <w:tc>
          <w:tcPr>
            <w:tcW w:w="1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spacing w:line="320" w:lineRule="exact"/>
              <w:jc w:val="center"/>
              <w:rPr>
                <w:rFonts w:ascii="宋体" w:hAnsi="宋体"/>
              </w:rPr>
            </w:pPr>
          </w:p>
        </w:tc>
        <w:tc>
          <w:tcPr>
            <w:tcW w:w="100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政教处</w:t>
            </w:r>
          </w:p>
        </w:tc>
      </w:tr>
      <w:tr w:rsidR="001261BA">
        <w:trPr>
          <w:trHeight w:val="498"/>
        </w:trPr>
        <w:tc>
          <w:tcPr>
            <w:tcW w:w="6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spacing w:line="320" w:lineRule="exact"/>
              <w:jc w:val="center"/>
            </w:pPr>
          </w:p>
        </w:tc>
        <w:tc>
          <w:tcPr>
            <w:tcW w:w="11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spacing w:line="320" w:lineRule="exact"/>
              <w:jc w:val="center"/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“悦读”后感</w:t>
            </w:r>
          </w:p>
        </w:tc>
        <w:tc>
          <w:tcPr>
            <w:tcW w:w="1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color w:val="000000"/>
              </w:rPr>
              <w:t>六、八</w:t>
            </w:r>
          </w:p>
        </w:tc>
        <w:tc>
          <w:tcPr>
            <w:tcW w:w="13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701C7C">
            <w:pPr>
              <w:spacing w:line="320" w:lineRule="exact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4.26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spacing w:line="320" w:lineRule="exact"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spacing w:line="320" w:lineRule="exact"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0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spacing w:line="320" w:lineRule="exact"/>
              <w:jc w:val="center"/>
              <w:rPr>
                <w:rFonts w:ascii="宋体" w:hAnsi="宋体" w:cs="宋体"/>
                <w:kern w:val="0"/>
              </w:rPr>
            </w:pPr>
          </w:p>
        </w:tc>
      </w:tr>
      <w:tr w:rsidR="001261BA">
        <w:trPr>
          <w:trHeight w:val="498"/>
        </w:trPr>
        <w:tc>
          <w:tcPr>
            <w:tcW w:w="6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spacing w:line="320" w:lineRule="exact"/>
              <w:jc w:val="center"/>
            </w:pPr>
          </w:p>
        </w:tc>
        <w:tc>
          <w:tcPr>
            <w:tcW w:w="11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spacing w:line="320" w:lineRule="exact"/>
              <w:jc w:val="center"/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hint="eastAsia"/>
              </w:rPr>
              <w:t>“悦读”体验活动</w:t>
            </w:r>
          </w:p>
        </w:tc>
        <w:tc>
          <w:tcPr>
            <w:tcW w:w="1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中小学各20人</w:t>
            </w:r>
          </w:p>
        </w:tc>
        <w:tc>
          <w:tcPr>
            <w:tcW w:w="13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701C7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4月下旬</w:t>
            </w:r>
          </w:p>
        </w:tc>
        <w:tc>
          <w:tcPr>
            <w:tcW w:w="13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体验基地</w:t>
            </w:r>
          </w:p>
        </w:tc>
        <w:tc>
          <w:tcPr>
            <w:tcW w:w="1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教导处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教导处</w:t>
            </w:r>
          </w:p>
        </w:tc>
      </w:tr>
      <w:tr w:rsidR="001261BA">
        <w:trPr>
          <w:trHeight w:val="759"/>
        </w:trPr>
        <w:tc>
          <w:tcPr>
            <w:tcW w:w="6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widowControl/>
              <w:jc w:val="left"/>
              <w:rPr>
                <w:rFonts w:ascii="宋体" w:hAnsi="宋体"/>
                <w:b/>
              </w:rPr>
            </w:pP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“百年峥嵘”经典吟诵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六、七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4.14</w:t>
            </w:r>
            <w:bookmarkStart w:id="0" w:name="_GoBack"/>
            <w:bookmarkEnd w:id="0"/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区活动节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语言文字组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spacing w:line="320" w:lineRule="exact"/>
              <w:jc w:val="center"/>
              <w:rPr>
                <w:rFonts w:ascii="宋体" w:hAnsi="宋体"/>
              </w:rPr>
            </w:pPr>
          </w:p>
        </w:tc>
      </w:tr>
      <w:tr w:rsidR="001261BA">
        <w:trPr>
          <w:trHeight w:val="748"/>
        </w:trPr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80" w:lineRule="exact"/>
              <w:jc w:val="left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亲子</w:t>
            </w:r>
          </w:p>
          <w:p w:rsidR="001261BA" w:rsidRDefault="00BE66EC">
            <w:pPr>
              <w:spacing w:line="380" w:lineRule="exact"/>
              <w:jc w:val="left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活动</w: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家庭阅读指导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中小学家长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5月下旬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校园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政教处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  <w:spacing w:val="-12"/>
              </w:rPr>
            </w:pPr>
            <w:r>
              <w:rPr>
                <w:rFonts w:ascii="宋体" w:hAnsi="宋体" w:hint="eastAsia"/>
              </w:rPr>
              <w:t>政教处</w:t>
            </w:r>
          </w:p>
        </w:tc>
      </w:tr>
      <w:tr w:rsidR="001261BA">
        <w:trPr>
          <w:trHeight w:val="728"/>
        </w:trPr>
        <w:tc>
          <w:tcPr>
            <w:tcW w:w="6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spacing w:line="380" w:lineRule="exact"/>
              <w:jc w:val="left"/>
              <w:rPr>
                <w:rFonts w:ascii="宋体" w:hAnsi="宋体"/>
                <w:b/>
              </w:rPr>
            </w:pP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亲子“悦读”</w:t>
            </w:r>
          </w:p>
        </w:tc>
        <w:tc>
          <w:tcPr>
            <w:tcW w:w="1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一、三、六</w:t>
            </w:r>
          </w:p>
        </w:tc>
        <w:tc>
          <w:tcPr>
            <w:tcW w:w="13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1BA" w:rsidRDefault="00701C7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5.8</w:t>
            </w:r>
          </w:p>
        </w:tc>
        <w:tc>
          <w:tcPr>
            <w:tcW w:w="13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校“悦读馆”平台</w:t>
            </w:r>
          </w:p>
        </w:tc>
        <w:tc>
          <w:tcPr>
            <w:tcW w:w="1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政教处</w:t>
            </w:r>
          </w:p>
        </w:tc>
        <w:tc>
          <w:tcPr>
            <w:tcW w:w="10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spacing w:line="320" w:lineRule="exact"/>
              <w:jc w:val="center"/>
              <w:rPr>
                <w:rFonts w:ascii="宋体" w:hAnsi="宋体"/>
                <w:spacing w:val="-12"/>
              </w:rPr>
            </w:pPr>
          </w:p>
        </w:tc>
      </w:tr>
      <w:tr w:rsidR="001261BA">
        <w:trPr>
          <w:trHeight w:val="660"/>
        </w:trPr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特色活动</w: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新童谣颁奖、征稿仪式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全体师生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待定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校园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语言文字组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spacing w:line="320" w:lineRule="exact"/>
              <w:jc w:val="center"/>
              <w:rPr>
                <w:rFonts w:ascii="宋体" w:hAnsi="宋体"/>
              </w:rPr>
            </w:pPr>
          </w:p>
        </w:tc>
      </w:tr>
      <w:tr w:rsidR="001261BA">
        <w:trPr>
          <w:trHeight w:val="660"/>
        </w:trPr>
        <w:tc>
          <w:tcPr>
            <w:tcW w:w="6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spacing w:line="320" w:lineRule="exact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悦读俱乐部</w:t>
            </w:r>
            <w:proofErr w:type="gramEnd"/>
            <w:r>
              <w:rPr>
                <w:rFonts w:ascii="宋体" w:hAnsi="宋体" w:hint="eastAsia"/>
              </w:rPr>
              <w:t>启动仪式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师生志愿者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待定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校园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俱乐部成员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spacing w:line="320" w:lineRule="exact"/>
              <w:jc w:val="center"/>
              <w:rPr>
                <w:rFonts w:ascii="宋体" w:hAnsi="宋体"/>
              </w:rPr>
            </w:pPr>
          </w:p>
        </w:tc>
      </w:tr>
      <w:tr w:rsidR="001261BA">
        <w:trPr>
          <w:trHeight w:val="660"/>
        </w:trPr>
        <w:tc>
          <w:tcPr>
            <w:tcW w:w="326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闭幕式暨颁奖仪式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全体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6.1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校园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BE66EC">
            <w:pPr>
              <w:spacing w:line="3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政教处、教导处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1BA" w:rsidRDefault="001261BA">
            <w:pPr>
              <w:spacing w:line="320" w:lineRule="exact"/>
              <w:jc w:val="center"/>
              <w:rPr>
                <w:rFonts w:ascii="宋体" w:hAnsi="宋体"/>
              </w:rPr>
            </w:pPr>
          </w:p>
        </w:tc>
      </w:tr>
    </w:tbl>
    <w:p w:rsidR="001261BA" w:rsidRDefault="001261BA">
      <w:pPr>
        <w:spacing w:line="480" w:lineRule="exact"/>
        <w:rPr>
          <w:b/>
          <w:sz w:val="24"/>
        </w:rPr>
      </w:pPr>
    </w:p>
    <w:p w:rsidR="001261BA" w:rsidRDefault="00BE66EC">
      <w:pPr>
        <w:spacing w:line="480" w:lineRule="exact"/>
        <w:rPr>
          <w:b/>
          <w:sz w:val="24"/>
        </w:rPr>
      </w:pPr>
      <w:r>
        <w:rPr>
          <w:rFonts w:hint="eastAsia"/>
          <w:b/>
          <w:sz w:val="24"/>
        </w:rPr>
        <w:t>注：具体活动、比赛时间以一周工作安排为准。</w:t>
      </w:r>
    </w:p>
    <w:p w:rsidR="001261BA" w:rsidRDefault="001261BA">
      <w:pPr>
        <w:autoSpaceDE w:val="0"/>
        <w:autoSpaceDN w:val="0"/>
        <w:adjustRightInd w:val="0"/>
        <w:spacing w:line="420" w:lineRule="exact"/>
        <w:jc w:val="left"/>
        <w:rPr>
          <w:rFonts w:ascii="宋体" w:hAnsi="宋体" w:cs="Arial"/>
          <w:b/>
          <w:bCs/>
          <w:color w:val="000000"/>
          <w:sz w:val="24"/>
          <w:szCs w:val="24"/>
        </w:rPr>
      </w:pPr>
    </w:p>
    <w:p w:rsidR="001261BA" w:rsidRDefault="00BE66EC">
      <w:pPr>
        <w:numPr>
          <w:ilvl w:val="0"/>
          <w:numId w:val="1"/>
        </w:num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具体安排：</w:t>
      </w:r>
    </w:p>
    <w:p w:rsidR="001261BA" w:rsidRDefault="00BE66EC">
      <w:pPr>
        <w:numPr>
          <w:ilvl w:val="0"/>
          <w:numId w:val="2"/>
        </w:num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教师活动</w:t>
      </w:r>
    </w:p>
    <w:p w:rsidR="001261BA" w:rsidRDefault="00BE66EC">
      <w:pPr>
        <w:numPr>
          <w:ilvl w:val="0"/>
          <w:numId w:val="3"/>
        </w:num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“百年峥嵘”观影影评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活动对象：教师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活动要求：观看“建党一百周年”为主题的影片，撰写观后感。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活动时间：7.1</w:t>
      </w:r>
    </w:p>
    <w:p w:rsidR="001261BA" w:rsidRDefault="00BE66EC">
      <w:pPr>
        <w:numPr>
          <w:ilvl w:val="0"/>
          <w:numId w:val="3"/>
        </w:num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“海上名师坊”读书活动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活动对象：教师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活动要求：（1）登录“海上名师坊”，进入“海上名师坊423读书节专栏”，上传讲书音频。（2）收听讲书音频作品，并进行收藏、</w:t>
      </w:r>
      <w:proofErr w:type="gramStart"/>
      <w:r>
        <w:rPr>
          <w:rFonts w:ascii="宋体" w:hAnsi="宋体" w:hint="eastAsia"/>
          <w:sz w:val="24"/>
        </w:rPr>
        <w:t>点赞等</w:t>
      </w:r>
      <w:proofErr w:type="gramEnd"/>
      <w:r>
        <w:rPr>
          <w:rFonts w:ascii="宋体" w:hAnsi="宋体" w:hint="eastAsia"/>
          <w:sz w:val="24"/>
        </w:rPr>
        <w:t>操作。</w:t>
      </w:r>
    </w:p>
    <w:p w:rsidR="001261BA" w:rsidRDefault="00BE66EC">
      <w:p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sz w:val="24"/>
        </w:rPr>
        <w:t>活动时间：（1）上传音频：4.3-4.16  （2）收听活动：4.12-4.30</w:t>
      </w:r>
    </w:p>
    <w:p w:rsidR="001261BA" w:rsidRDefault="001261BA">
      <w:pPr>
        <w:spacing w:line="360" w:lineRule="auto"/>
        <w:rPr>
          <w:rFonts w:ascii="宋体" w:hAnsi="宋体"/>
          <w:sz w:val="24"/>
        </w:rPr>
      </w:pPr>
    </w:p>
    <w:p w:rsidR="001261BA" w:rsidRDefault="00BE66EC">
      <w:pPr>
        <w:numPr>
          <w:ilvl w:val="0"/>
          <w:numId w:val="2"/>
        </w:num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8"/>
          <w:szCs w:val="28"/>
        </w:rPr>
        <w:t>学生活动</w:t>
      </w:r>
    </w:p>
    <w:p w:rsidR="001261BA" w:rsidRDefault="00BE66EC">
      <w:pPr>
        <w:numPr>
          <w:ilvl w:val="0"/>
          <w:numId w:val="4"/>
        </w:num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“海上名师坊”读书活动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活动对象：四、八年级学生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活动要求：登录“海上名师坊”或“喜马拉雅儿童”APP，进入“海上名师坊423读书节专栏”，收听教师的讲书音频作品。在“读后感”板块上传读后感作品，参与展示和评选。</w:t>
      </w:r>
    </w:p>
    <w:p w:rsidR="001261BA" w:rsidRDefault="00BE66EC">
      <w:p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sz w:val="24"/>
        </w:rPr>
        <w:t>活动时间：4.12-4.30</w:t>
      </w:r>
    </w:p>
    <w:p w:rsidR="001261BA" w:rsidRDefault="00BE66EC">
      <w:pPr>
        <w:numPr>
          <w:ilvl w:val="0"/>
          <w:numId w:val="4"/>
        </w:num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“童心向党”歌谣传唱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活动对象：一、二年级学生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活动要求：以班级为单位，进行建党一百周年歌谣传唱诵读（作品自选）。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活动时间：4.23班会课</w:t>
      </w:r>
    </w:p>
    <w:p w:rsidR="001261BA" w:rsidRDefault="00BE66EC">
      <w:pPr>
        <w:numPr>
          <w:ilvl w:val="0"/>
          <w:numId w:val="4"/>
        </w:num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“童心向党”——生肖系列童谣创编</w:t>
      </w:r>
      <w:r>
        <w:rPr>
          <w:rFonts w:ascii="宋体" w:hAnsi="宋体" w:hint="eastAsia"/>
          <w:b/>
          <w:sz w:val="24"/>
        </w:rPr>
        <w:tab/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活动对象：三、四、六、七年级学生，每班2份。</w:t>
      </w:r>
    </w:p>
    <w:p w:rsidR="001261BA" w:rsidRDefault="00BE66EC">
      <w:pPr>
        <w:spacing w:line="360" w:lineRule="auto"/>
        <w:rPr>
          <w:rFonts w:ascii="宋体" w:hAnsi="宋体" w:cs="Arial"/>
          <w:color w:val="000000"/>
          <w:sz w:val="24"/>
          <w:szCs w:val="24"/>
        </w:rPr>
      </w:pPr>
      <w:r>
        <w:rPr>
          <w:rFonts w:ascii="宋体" w:hAnsi="宋体" w:hint="eastAsia"/>
          <w:sz w:val="24"/>
        </w:rPr>
        <w:t>活动要求：结合建党一百周年</w:t>
      </w:r>
      <w:r>
        <w:rPr>
          <w:rFonts w:ascii="宋体" w:hAnsi="宋体" w:cs="Arial" w:hint="eastAsia"/>
          <w:color w:val="000000"/>
          <w:sz w:val="24"/>
          <w:szCs w:val="24"/>
        </w:rPr>
        <w:t>，通过丰富的想象，创编童谣。要求内容积极向上，</w:t>
      </w:r>
      <w:r>
        <w:rPr>
          <w:rFonts w:ascii="宋体" w:hAnsi="宋体" w:hint="eastAsia"/>
          <w:sz w:val="24"/>
          <w:szCs w:val="24"/>
        </w:rPr>
        <w:t>自由命题，主题新颖，贴近少年儿童生活和心灵世界</w:t>
      </w:r>
      <w:r>
        <w:rPr>
          <w:rFonts w:ascii="宋体" w:hAnsi="宋体" w:cs="Arial" w:hint="eastAsia"/>
          <w:color w:val="000000"/>
          <w:sz w:val="24"/>
          <w:szCs w:val="24"/>
        </w:rPr>
        <w:t>。电子稿上传。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上传时间：5.8</w:t>
      </w:r>
    </w:p>
    <w:p w:rsidR="001261BA" w:rsidRDefault="00BE66EC">
      <w:pPr>
        <w:numPr>
          <w:ilvl w:val="0"/>
          <w:numId w:val="4"/>
        </w:num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lastRenderedPageBreak/>
        <w:t>云“悦读”系列活动</w:t>
      </w:r>
    </w:p>
    <w:p w:rsidR="001261BA" w:rsidRDefault="00BE66EC">
      <w:pPr>
        <w:numPr>
          <w:ilvl w:val="0"/>
          <w:numId w:val="5"/>
        </w:numPr>
        <w:spacing w:line="360" w:lineRule="auto"/>
        <w:rPr>
          <w:rFonts w:ascii="宋体" w:hAnsi="宋体"/>
          <w:b/>
          <w:bCs/>
          <w:sz w:val="24"/>
        </w:rPr>
      </w:pPr>
      <w:proofErr w:type="gramStart"/>
      <w:r>
        <w:rPr>
          <w:rFonts w:ascii="宋体" w:hAnsi="宋体" w:hint="eastAsia"/>
          <w:b/>
          <w:bCs/>
          <w:sz w:val="24"/>
        </w:rPr>
        <w:t>畅享“悦读”</w:t>
      </w:r>
      <w:proofErr w:type="gramEnd"/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活动对象：一至九年级学生。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活动要求：学生根据学校“悦读馆”平台推荐的书籍选择并参加阅读活动。</w:t>
      </w:r>
    </w:p>
    <w:p w:rsidR="001261BA" w:rsidRDefault="00BE66EC"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（2）“悦读”小报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活动对象：二、五年级学生，每班2份。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活动要求：学生根据学校“悦读馆”平台推荐的书籍选择一本进行阅读，并制作阅读小报，内容包括作者信息，摘录，感想等，可以电子版或手绘（拍照并上交原稿）。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上传时间：4.19</w:t>
      </w:r>
    </w:p>
    <w:p w:rsidR="001261BA" w:rsidRDefault="00BE66EC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（3）“悦读”后感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活动对象：六、八年级学生，每班2份。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活动要求：学生根据学校“悦读馆”平台推荐的书籍选择一本进行阅读，并完成读后感，要求电子稿。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上传时间：4.26</w:t>
      </w:r>
    </w:p>
    <w:p w:rsidR="001261BA" w:rsidRDefault="00BE66EC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(4)“悦读”体验活动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活动对象：中小学各20名学生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活动要求：借助学校“悦读”平台建设，结合“世界读书日”，组织文学社团学生开展“悦读”体验活动：参观、阅读、购书。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活动时间：4月下旬</w:t>
      </w:r>
    </w:p>
    <w:p w:rsidR="001261BA" w:rsidRDefault="00BE66EC">
      <w:pPr>
        <w:numPr>
          <w:ilvl w:val="0"/>
          <w:numId w:val="4"/>
        </w:num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“百年峥嵘”经典吟诵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活动对象：六、七年级学生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活动要求：根据区活动节“建党一百周年”主题经典诵读活动，积极准备，参加比赛。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活动时间：4.14</w:t>
      </w:r>
    </w:p>
    <w:p w:rsidR="001261BA" w:rsidRDefault="001261BA">
      <w:pPr>
        <w:spacing w:line="360" w:lineRule="auto"/>
        <w:rPr>
          <w:rFonts w:ascii="宋体" w:hAnsi="宋体"/>
          <w:sz w:val="24"/>
        </w:rPr>
      </w:pPr>
    </w:p>
    <w:p w:rsidR="001261BA" w:rsidRDefault="00BE66EC"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（三）亲子活动</w:t>
      </w:r>
    </w:p>
    <w:p w:rsidR="001261BA" w:rsidRDefault="00BE66EC">
      <w:pPr>
        <w:numPr>
          <w:ilvl w:val="0"/>
          <w:numId w:val="6"/>
        </w:num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家庭阅读指导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活动对象：中小学各1场，</w:t>
      </w:r>
      <w:proofErr w:type="gramStart"/>
      <w:r>
        <w:rPr>
          <w:rFonts w:ascii="宋体" w:hAnsi="宋体" w:hint="eastAsia"/>
          <w:sz w:val="24"/>
        </w:rPr>
        <w:t>若干学生</w:t>
      </w:r>
      <w:proofErr w:type="gramEnd"/>
      <w:r>
        <w:rPr>
          <w:rFonts w:ascii="宋体" w:hAnsi="宋体" w:hint="eastAsia"/>
          <w:sz w:val="24"/>
        </w:rPr>
        <w:t>与家长参加。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活动内容：借助“悦读”平台建设，邀请资深阅读指导专家来校开设讲座、进行亲子互动。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活动时间：5月下旬</w:t>
      </w:r>
    </w:p>
    <w:p w:rsidR="001261BA" w:rsidRDefault="00BE66EC">
      <w:pPr>
        <w:numPr>
          <w:ilvl w:val="0"/>
          <w:numId w:val="6"/>
        </w:num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亲子阅读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活动对象： 一、三、六年级亲子家庭（每班2个）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活动要求：</w:t>
      </w:r>
      <w:r>
        <w:rPr>
          <w:rFonts w:ascii="宋体" w:hAnsi="宋体" w:cs="Arial" w:hint="eastAsia"/>
          <w:color w:val="000000"/>
          <w:sz w:val="24"/>
          <w:szCs w:val="24"/>
        </w:rPr>
        <w:t>选择自己喜欢的一本书中最精彩、最有趣或者印象最深刻的一个故事或者片段，跟爸爸妈妈一起读，可以配上背景音乐或适当进行表演。录制视频。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上传时间：5.8</w:t>
      </w:r>
    </w:p>
    <w:p w:rsidR="001261BA" w:rsidRDefault="001261BA">
      <w:pPr>
        <w:spacing w:line="360" w:lineRule="auto"/>
        <w:rPr>
          <w:rFonts w:ascii="宋体" w:hAnsi="宋体"/>
          <w:sz w:val="24"/>
        </w:rPr>
      </w:pPr>
    </w:p>
    <w:p w:rsidR="001261BA" w:rsidRDefault="00BE66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（四）特色活动</w:t>
      </w:r>
    </w:p>
    <w:p w:rsidR="001261BA" w:rsidRDefault="00BE66EC">
      <w:pPr>
        <w:numPr>
          <w:ilvl w:val="0"/>
          <w:numId w:val="7"/>
        </w:num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新童谣颁奖、征稿仪式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活动对象：全体师生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活动内容：继续</w:t>
      </w:r>
      <w:r>
        <w:rPr>
          <w:rFonts w:ascii="宋体" w:hAnsi="宋体" w:cs="Arial" w:hint="eastAsia"/>
          <w:color w:val="000000"/>
          <w:sz w:val="24"/>
          <w:szCs w:val="24"/>
        </w:rPr>
        <w:t>承办生肖系列新童谣创编</w:t>
      </w:r>
      <w:r>
        <w:rPr>
          <w:rFonts w:ascii="宋体" w:hAnsi="宋体" w:hint="eastAsia"/>
          <w:sz w:val="24"/>
        </w:rPr>
        <w:t>大赛</w:t>
      </w:r>
    </w:p>
    <w:p w:rsidR="001261BA" w:rsidRDefault="00BE66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hint="eastAsia"/>
          <w:sz w:val="24"/>
        </w:rPr>
        <w:t>活动时间：待定</w:t>
      </w:r>
    </w:p>
    <w:p w:rsidR="001261BA" w:rsidRDefault="009E3A5B">
      <w:pPr>
        <w:numPr>
          <w:ilvl w:val="0"/>
          <w:numId w:val="7"/>
        </w:num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“悦读”</w:t>
      </w:r>
      <w:r w:rsidR="00BE66EC">
        <w:rPr>
          <w:rFonts w:ascii="宋体" w:hAnsi="宋体" w:cs="宋体" w:hint="eastAsia"/>
          <w:b/>
          <w:sz w:val="24"/>
          <w:szCs w:val="24"/>
        </w:rPr>
        <w:t>俱乐部启动仪式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活动对象：</w:t>
      </w:r>
      <w:proofErr w:type="gramStart"/>
      <w:r>
        <w:rPr>
          <w:rFonts w:ascii="宋体" w:hAnsi="宋体" w:hint="eastAsia"/>
          <w:sz w:val="24"/>
        </w:rPr>
        <w:t>悦读俱乐部</w:t>
      </w:r>
      <w:proofErr w:type="gramEnd"/>
      <w:r>
        <w:rPr>
          <w:rFonts w:ascii="宋体" w:hAnsi="宋体" w:hint="eastAsia"/>
          <w:sz w:val="24"/>
        </w:rPr>
        <w:t>成员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活动内容：组建</w:t>
      </w:r>
      <w:r w:rsidR="009E3A5B">
        <w:rPr>
          <w:rFonts w:ascii="宋体" w:hAnsi="宋体" w:hint="eastAsia"/>
          <w:sz w:val="24"/>
        </w:rPr>
        <w:t>“悦读”</w:t>
      </w:r>
      <w:r>
        <w:rPr>
          <w:rFonts w:ascii="宋体" w:hAnsi="宋体" w:hint="eastAsia"/>
          <w:sz w:val="24"/>
        </w:rPr>
        <w:t>俱乐部，举行启动仪式。</w:t>
      </w:r>
    </w:p>
    <w:p w:rsidR="001261BA" w:rsidRDefault="00BE66E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活动时间：待定</w:t>
      </w:r>
    </w:p>
    <w:p w:rsidR="001261BA" w:rsidRDefault="001261BA">
      <w:pPr>
        <w:spacing w:line="360" w:lineRule="auto"/>
        <w:rPr>
          <w:rFonts w:ascii="宋体" w:hAnsi="宋体" w:cs="宋体"/>
          <w:b/>
          <w:sz w:val="24"/>
          <w:szCs w:val="24"/>
        </w:rPr>
      </w:pPr>
    </w:p>
    <w:sectPr w:rsidR="001261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D74" w:rsidRDefault="00A35D74" w:rsidP="009E3A5B">
      <w:r>
        <w:separator/>
      </w:r>
    </w:p>
  </w:endnote>
  <w:endnote w:type="continuationSeparator" w:id="0">
    <w:p w:rsidR="00A35D74" w:rsidRDefault="00A35D74" w:rsidP="009E3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&amp;quot">
    <w:altName w:val="Cambria"/>
    <w:charset w:val="00"/>
    <w:family w:val="roman"/>
    <w:pitch w:val="default"/>
  </w:font>
  <w:font w:name="����">
    <w:altName w:val="Cambria"/>
    <w:charset w:val="00"/>
    <w:family w:val="roman"/>
    <w:pitch w:val="default"/>
  </w:font>
  <w:font w:name="等线 Light">
    <w:altName w:val="宋体"/>
    <w:panose1 w:val="00000000000000000000"/>
    <w:charset w:val="86"/>
    <w:family w:val="roman"/>
    <w:notTrueType/>
    <w:pitch w:val="default"/>
  </w:font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D74" w:rsidRDefault="00A35D74" w:rsidP="009E3A5B">
      <w:r>
        <w:separator/>
      </w:r>
    </w:p>
  </w:footnote>
  <w:footnote w:type="continuationSeparator" w:id="0">
    <w:p w:rsidR="00A35D74" w:rsidRDefault="00A35D74" w:rsidP="009E3A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85EB42"/>
    <w:multiLevelType w:val="singleLevel"/>
    <w:tmpl w:val="D185EB4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EDE2037B"/>
    <w:multiLevelType w:val="singleLevel"/>
    <w:tmpl w:val="EDE2037B"/>
    <w:lvl w:ilvl="0">
      <w:start w:val="9"/>
      <w:numFmt w:val="chineseCounting"/>
      <w:suff w:val="nothing"/>
      <w:lvlText w:val="%1、"/>
      <w:lvlJc w:val="left"/>
      <w:pPr>
        <w:ind w:left="0" w:firstLine="0"/>
      </w:pPr>
    </w:lvl>
  </w:abstractNum>
  <w:abstractNum w:abstractNumId="2">
    <w:nsid w:val="F97C5DDE"/>
    <w:multiLevelType w:val="singleLevel"/>
    <w:tmpl w:val="F97C5DDE"/>
    <w:lvl w:ilvl="0">
      <w:start w:val="1"/>
      <w:numFmt w:val="decimal"/>
      <w:suff w:val="nothing"/>
      <w:lvlText w:val="（%1）"/>
      <w:lvlJc w:val="left"/>
    </w:lvl>
  </w:abstractNum>
  <w:abstractNum w:abstractNumId="3">
    <w:nsid w:val="075CD5DA"/>
    <w:multiLevelType w:val="singleLevel"/>
    <w:tmpl w:val="075CD5D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24B287E4"/>
    <w:multiLevelType w:val="singleLevel"/>
    <w:tmpl w:val="24B287E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2EA6497D"/>
    <w:multiLevelType w:val="singleLevel"/>
    <w:tmpl w:val="2EA6497D"/>
    <w:lvl w:ilvl="0">
      <w:start w:val="1"/>
      <w:numFmt w:val="decimal"/>
      <w:suff w:val="space"/>
      <w:lvlText w:val="%1."/>
      <w:lvlJc w:val="left"/>
    </w:lvl>
  </w:abstractNum>
  <w:abstractNum w:abstractNumId="6">
    <w:nsid w:val="30648C86"/>
    <w:multiLevelType w:val="singleLevel"/>
    <w:tmpl w:val="30648C86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  <w:lvlOverride w:ilvl="0">
      <w:startOverride w:val="9"/>
    </w:lvlOverride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BC7"/>
    <w:rsid w:val="001261BA"/>
    <w:rsid w:val="00146652"/>
    <w:rsid w:val="0016547E"/>
    <w:rsid w:val="0029762D"/>
    <w:rsid w:val="003B3441"/>
    <w:rsid w:val="0041696A"/>
    <w:rsid w:val="004A279F"/>
    <w:rsid w:val="00672E38"/>
    <w:rsid w:val="00701C7C"/>
    <w:rsid w:val="00757C65"/>
    <w:rsid w:val="00892BC7"/>
    <w:rsid w:val="008B24EE"/>
    <w:rsid w:val="008D1293"/>
    <w:rsid w:val="0094258E"/>
    <w:rsid w:val="009A38AE"/>
    <w:rsid w:val="009C2CC1"/>
    <w:rsid w:val="009E3A5B"/>
    <w:rsid w:val="00A35D74"/>
    <w:rsid w:val="00A515F1"/>
    <w:rsid w:val="00BE66EC"/>
    <w:rsid w:val="00C07C26"/>
    <w:rsid w:val="00D5361E"/>
    <w:rsid w:val="00DD4414"/>
    <w:rsid w:val="00DF5799"/>
    <w:rsid w:val="00EE003B"/>
    <w:rsid w:val="00F2521E"/>
    <w:rsid w:val="00F66570"/>
    <w:rsid w:val="00FA7E91"/>
    <w:rsid w:val="016413DC"/>
    <w:rsid w:val="01BB7D72"/>
    <w:rsid w:val="029650EB"/>
    <w:rsid w:val="06125B8D"/>
    <w:rsid w:val="1D956264"/>
    <w:rsid w:val="219136A2"/>
    <w:rsid w:val="28C06197"/>
    <w:rsid w:val="32CF0A25"/>
    <w:rsid w:val="3FDE47AB"/>
    <w:rsid w:val="41406D8E"/>
    <w:rsid w:val="4CE565A8"/>
    <w:rsid w:val="69EE0147"/>
    <w:rsid w:val="6C7A0748"/>
    <w:rsid w:val="6E254CC2"/>
    <w:rsid w:val="6EF10F4D"/>
    <w:rsid w:val="75703137"/>
    <w:rsid w:val="777079B3"/>
    <w:rsid w:val="78F05465"/>
    <w:rsid w:val="7961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0E9C1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491</Words>
  <Characters>2805</Characters>
  <Application>Microsoft Office Word</Application>
  <DocSecurity>0</DocSecurity>
  <Lines>23</Lines>
  <Paragraphs>6</Paragraphs>
  <ScaleCrop>false</ScaleCrop>
  <Company>Microsoft</Company>
  <LinksUpToDate>false</LinksUpToDate>
  <CharactersWithSpaces>3290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372077987@qq.com</dc:creator>
  <cp:lastModifiedBy>Users</cp:lastModifiedBy>
  <cp:revision>10</cp:revision>
  <cp:lastPrinted>2021-04-05T23:48:00Z</cp:lastPrinted>
  <dcterms:created xsi:type="dcterms:W3CDTF">2021-03-28T14:29:00Z</dcterms:created>
  <dcterms:modified xsi:type="dcterms:W3CDTF">2021-04-09T07:50:00Z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