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1A" w:rsidRPr="00A54ECB" w:rsidRDefault="004C371A" w:rsidP="004C371A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 w:rsidRPr="00A54ECB">
        <w:rPr>
          <w:rFonts w:ascii="仿宋_GB2312" w:eastAsia="仿宋_GB2312" w:hAnsi="宋体" w:cs="宋体" w:hint="eastAsia"/>
          <w:kern w:val="0"/>
          <w:sz w:val="30"/>
          <w:szCs w:val="30"/>
        </w:rPr>
        <w:t>附件1：</w:t>
      </w:r>
    </w:p>
    <w:p w:rsidR="004C371A" w:rsidRPr="00A54ECB" w:rsidRDefault="004C371A" w:rsidP="004C371A">
      <w:pPr>
        <w:widowControl/>
        <w:spacing w:afterLines="30" w:after="93"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A54ECB">
        <w:rPr>
          <w:rFonts w:ascii="黑体" w:eastAsia="黑体" w:hAnsi="黑体" w:cs="黑体" w:hint="eastAsia"/>
          <w:kern w:val="0"/>
          <w:sz w:val="32"/>
          <w:szCs w:val="32"/>
        </w:rPr>
        <w:t>奉贤区教育学会2020年度优秀论文参评表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851"/>
        <w:gridCol w:w="853"/>
        <w:gridCol w:w="139"/>
        <w:gridCol w:w="1276"/>
        <w:gridCol w:w="1417"/>
        <w:gridCol w:w="2486"/>
      </w:tblGrid>
      <w:tr w:rsidR="004C371A" w:rsidRPr="00A54ECB" w:rsidTr="00CA2C04">
        <w:trPr>
          <w:cantSplit/>
          <w:trHeight w:val="461"/>
        </w:trPr>
        <w:tc>
          <w:tcPr>
            <w:tcW w:w="1843" w:type="dxa"/>
            <w:gridSpan w:val="2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论文题目</w:t>
            </w:r>
          </w:p>
        </w:tc>
        <w:tc>
          <w:tcPr>
            <w:tcW w:w="7022" w:type="dxa"/>
            <w:gridSpan w:val="6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</w:tr>
      <w:tr w:rsidR="004C371A" w:rsidRPr="00A54ECB" w:rsidTr="00CA2C04">
        <w:trPr>
          <w:cantSplit/>
          <w:trHeight w:val="653"/>
        </w:trPr>
        <w:tc>
          <w:tcPr>
            <w:tcW w:w="1843" w:type="dxa"/>
            <w:gridSpan w:val="2"/>
            <w:vMerge w:val="restart"/>
            <w:vAlign w:val="center"/>
          </w:tcPr>
          <w:p w:rsidR="004C371A" w:rsidRPr="00A54ECB" w:rsidRDefault="004C371A" w:rsidP="00CA2C04">
            <w:pPr>
              <w:spacing w:line="360" w:lineRule="exact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论文类别</w:t>
            </w:r>
          </w:p>
          <w:p w:rsidR="004C371A" w:rsidRPr="00A54ECB" w:rsidRDefault="004C371A" w:rsidP="00CA2C04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54ECB">
              <w:rPr>
                <w:rFonts w:ascii="宋体" w:hAnsi="宋体" w:hint="eastAsia"/>
                <w:szCs w:val="18"/>
              </w:rPr>
              <w:t>（请在相应类别中打“√”）</w:t>
            </w:r>
          </w:p>
        </w:tc>
        <w:tc>
          <w:tcPr>
            <w:tcW w:w="1843" w:type="dxa"/>
            <w:gridSpan w:val="3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教育教学类论文</w:t>
            </w:r>
          </w:p>
        </w:tc>
        <w:tc>
          <w:tcPr>
            <w:tcW w:w="1276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单  位</w:t>
            </w:r>
          </w:p>
        </w:tc>
        <w:tc>
          <w:tcPr>
            <w:tcW w:w="2486" w:type="dxa"/>
            <w:vMerge w:val="restart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</w:tr>
      <w:tr w:rsidR="004C371A" w:rsidRPr="00A54ECB" w:rsidTr="00CA2C04">
        <w:trPr>
          <w:cantSplit/>
          <w:trHeight w:val="646"/>
        </w:trPr>
        <w:tc>
          <w:tcPr>
            <w:tcW w:w="1843" w:type="dxa"/>
            <w:gridSpan w:val="2"/>
            <w:vMerge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管理类论文</w:t>
            </w:r>
          </w:p>
        </w:tc>
        <w:tc>
          <w:tcPr>
            <w:tcW w:w="1276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  <w:tc>
          <w:tcPr>
            <w:tcW w:w="2486" w:type="dxa"/>
            <w:vMerge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</w:tr>
      <w:tr w:rsidR="004C371A" w:rsidRPr="00A54ECB" w:rsidTr="00CA2C04">
        <w:trPr>
          <w:cantSplit/>
          <w:trHeight w:val="461"/>
        </w:trPr>
        <w:tc>
          <w:tcPr>
            <w:tcW w:w="1843" w:type="dxa"/>
            <w:gridSpan w:val="2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作   者</w:t>
            </w:r>
          </w:p>
        </w:tc>
        <w:tc>
          <w:tcPr>
            <w:tcW w:w="3119" w:type="dxa"/>
            <w:gridSpan w:val="4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486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</w:tr>
      <w:tr w:rsidR="004C371A" w:rsidRPr="00A54ECB" w:rsidTr="00CA2C04">
        <w:trPr>
          <w:cantSplit/>
          <w:trHeight w:val="453"/>
        </w:trPr>
        <w:tc>
          <w:tcPr>
            <w:tcW w:w="1418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415" w:type="dxa"/>
            <w:gridSpan w:val="2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486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</w:p>
        </w:tc>
      </w:tr>
      <w:tr w:rsidR="004C371A" w:rsidRPr="00A54ECB" w:rsidTr="00CA2C04">
        <w:trPr>
          <w:cantSplit/>
          <w:trHeight w:val="1961"/>
        </w:trPr>
        <w:tc>
          <w:tcPr>
            <w:tcW w:w="1418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诚信</w:t>
            </w:r>
          </w:p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承诺</w:t>
            </w:r>
          </w:p>
        </w:tc>
        <w:tc>
          <w:tcPr>
            <w:tcW w:w="7447" w:type="dxa"/>
            <w:gridSpan w:val="7"/>
            <w:vAlign w:val="center"/>
          </w:tcPr>
          <w:p w:rsidR="004C371A" w:rsidRPr="00A54ECB" w:rsidRDefault="004C371A" w:rsidP="004C371A">
            <w:pPr>
              <w:numPr>
                <w:ilvl w:val="0"/>
                <w:numId w:val="1"/>
              </w:numPr>
              <w:spacing w:line="360" w:lineRule="exact"/>
              <w:rPr>
                <w:rFonts w:ascii="方正书宋简体" w:eastAsia="方正书宋简体" w:hAnsi="Times New Roman"/>
                <w:sz w:val="24"/>
                <w:szCs w:val="24"/>
              </w:rPr>
            </w:pPr>
            <w:r w:rsidRPr="00A54ECB">
              <w:rPr>
                <w:rFonts w:ascii="方正书宋简体" w:eastAsia="方正书宋简体" w:hAnsi="Times New Roman" w:hint="eastAsia"/>
                <w:sz w:val="24"/>
                <w:szCs w:val="24"/>
              </w:rPr>
              <w:t>我郑重承诺</w:t>
            </w:r>
            <w:r w:rsidRPr="00A54ECB">
              <w:rPr>
                <w:rFonts w:ascii="方正书宋简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（在括号内打“√”）</w:t>
            </w:r>
            <w:r w:rsidRPr="00A54ECB">
              <w:rPr>
                <w:rFonts w:ascii="方正书宋简体" w:eastAsia="方正书宋简体" w:hAnsi="Times New Roman" w:hint="eastAsia"/>
                <w:sz w:val="24"/>
                <w:szCs w:val="24"/>
              </w:rPr>
              <w:t>：</w:t>
            </w:r>
          </w:p>
          <w:p w:rsidR="004C371A" w:rsidRPr="00A54ECB" w:rsidRDefault="004C371A" w:rsidP="00CA2C04">
            <w:pPr>
              <w:spacing w:line="360" w:lineRule="exact"/>
              <w:ind w:firstLineChars="100" w:firstLine="240"/>
              <w:rPr>
                <w:rFonts w:ascii="方正书宋简体" w:eastAsia="方正书宋简体" w:hAnsi="Times New Roman"/>
                <w:sz w:val="24"/>
                <w:szCs w:val="24"/>
              </w:rPr>
            </w:pPr>
            <w:r w:rsidRPr="00A54ECB">
              <w:rPr>
                <w:rFonts w:ascii="方正书宋简体" w:eastAsia="方正书宋简体" w:hAnsi="Times New Roman" w:hint="eastAsia"/>
                <w:sz w:val="24"/>
                <w:szCs w:val="24"/>
              </w:rPr>
              <w:t>本论文的主要论点及论据为作者本人原创，绝对没有剽窃或原文抄袭他人。（    ）</w:t>
            </w:r>
          </w:p>
          <w:p w:rsidR="004C371A" w:rsidRPr="00A54ECB" w:rsidRDefault="004C371A" w:rsidP="004C371A">
            <w:pPr>
              <w:numPr>
                <w:ilvl w:val="0"/>
                <w:numId w:val="1"/>
              </w:numPr>
              <w:shd w:val="clear" w:color="auto" w:fill="FFFFFF"/>
              <w:spacing w:line="360" w:lineRule="exact"/>
              <w:rPr>
                <w:rFonts w:ascii="方正书宋简体" w:eastAsia="方正书宋简体" w:hAnsi="宋体" w:cs="Tahoma"/>
                <w:color w:val="333333"/>
                <w:kern w:val="0"/>
                <w:sz w:val="24"/>
                <w:szCs w:val="24"/>
              </w:rPr>
            </w:pPr>
            <w:r w:rsidRPr="00A54ECB">
              <w:rPr>
                <w:rFonts w:ascii="方正书宋简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主办单位若将我的作品公示、上网、发表、出版，我表示（在括号内打“√”）：</w:t>
            </w:r>
          </w:p>
          <w:p w:rsidR="004C371A" w:rsidRPr="00A54ECB" w:rsidRDefault="004C371A" w:rsidP="00CA2C04">
            <w:pPr>
              <w:shd w:val="clear" w:color="auto" w:fill="FFFFFF"/>
              <w:spacing w:line="360" w:lineRule="exact"/>
              <w:ind w:leftChars="171" w:left="359" w:firstLineChars="350" w:firstLine="840"/>
              <w:rPr>
                <w:rFonts w:ascii="方正书宋简体" w:eastAsia="方正书宋简体" w:hAnsi="宋体" w:cs="Tahoma"/>
                <w:color w:val="333333"/>
                <w:kern w:val="0"/>
                <w:sz w:val="24"/>
                <w:szCs w:val="24"/>
              </w:rPr>
            </w:pPr>
            <w:r w:rsidRPr="00A54ECB">
              <w:rPr>
                <w:rFonts w:ascii="方正书宋简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同意（</w:t>
            </w:r>
            <w:r w:rsidRPr="00A54ECB">
              <w:rPr>
                <w:rFonts w:ascii="宋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    </w:t>
            </w:r>
            <w:r w:rsidRPr="00A54ECB">
              <w:rPr>
                <w:rFonts w:ascii="方正书宋简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）</w:t>
            </w:r>
            <w:r w:rsidRPr="00A54ECB">
              <w:rPr>
                <w:rFonts w:ascii="宋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  </w:t>
            </w:r>
            <w:r w:rsidRPr="00A54ECB">
              <w:rPr>
                <w:rFonts w:ascii="方正书宋简体" w:eastAsia="方正书宋简体" w:hAnsi="宋体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54ECB">
              <w:rPr>
                <w:rFonts w:ascii="宋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    </w:t>
            </w:r>
            <w:r w:rsidRPr="00A54ECB">
              <w:rPr>
                <w:rFonts w:ascii="方正书宋简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不同意（</w:t>
            </w:r>
            <w:r w:rsidRPr="00A54ECB">
              <w:rPr>
                <w:rFonts w:ascii="宋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    </w:t>
            </w:r>
            <w:r w:rsidRPr="00A54ECB">
              <w:rPr>
                <w:rFonts w:ascii="方正书宋简体" w:eastAsia="方正书宋简体" w:hAnsi="宋体" w:cs="Tahoma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C371A" w:rsidRPr="00A54ECB" w:rsidRDefault="004C371A" w:rsidP="00CA2C04">
            <w:pPr>
              <w:spacing w:line="320" w:lineRule="exact"/>
              <w:ind w:firstLineChars="750" w:firstLine="1800"/>
              <w:rPr>
                <w:rFonts w:ascii="方正书宋简体" w:eastAsia="方正书宋简体" w:hAnsi="Times New Roman"/>
                <w:sz w:val="24"/>
                <w:szCs w:val="24"/>
              </w:rPr>
            </w:pPr>
            <w:r w:rsidRPr="00A54ECB">
              <w:rPr>
                <w:rFonts w:ascii="方正书宋简体" w:eastAsia="方正书宋简体" w:hAnsi="Times New Roman" w:hint="eastAsia"/>
                <w:sz w:val="24"/>
                <w:szCs w:val="24"/>
              </w:rPr>
              <w:t>承诺人签字：                  年    月    日</w:t>
            </w:r>
          </w:p>
        </w:tc>
      </w:tr>
      <w:tr w:rsidR="004C371A" w:rsidRPr="00A54ECB" w:rsidTr="00CA2C04">
        <w:trPr>
          <w:cantSplit/>
          <w:trHeight w:val="4258"/>
        </w:trPr>
        <w:tc>
          <w:tcPr>
            <w:tcW w:w="1418" w:type="dxa"/>
            <w:textDirection w:val="tbRlV"/>
            <w:vAlign w:val="center"/>
          </w:tcPr>
          <w:p w:rsidR="004C371A" w:rsidRPr="00A54ECB" w:rsidRDefault="004C371A" w:rsidP="00CA2C04">
            <w:pPr>
              <w:spacing w:line="280" w:lineRule="exact"/>
              <w:ind w:left="113" w:right="113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主要创新点</w:t>
            </w:r>
          </w:p>
        </w:tc>
        <w:tc>
          <w:tcPr>
            <w:tcW w:w="7447" w:type="dxa"/>
            <w:gridSpan w:val="7"/>
          </w:tcPr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Cs w:val="21"/>
              </w:rPr>
              <w:t>（500字以内）</w:t>
            </w: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Cs w:val="21"/>
              </w:rPr>
            </w:pPr>
          </w:p>
        </w:tc>
      </w:tr>
      <w:tr w:rsidR="004C371A" w:rsidRPr="00A54ECB" w:rsidTr="00CA2C04">
        <w:trPr>
          <w:cantSplit/>
          <w:trHeight w:val="832"/>
        </w:trPr>
        <w:tc>
          <w:tcPr>
            <w:tcW w:w="1418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专委会</w:t>
            </w:r>
          </w:p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评审意见</w:t>
            </w:r>
          </w:p>
        </w:tc>
        <w:tc>
          <w:tcPr>
            <w:tcW w:w="7447" w:type="dxa"/>
            <w:gridSpan w:val="7"/>
            <w:vAlign w:val="center"/>
          </w:tcPr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 w:val="28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1"/>
              </w:rPr>
              <w:t>拟获奖等级：                评委组长签字：</w:t>
            </w:r>
          </w:p>
        </w:tc>
      </w:tr>
      <w:tr w:rsidR="004C371A" w:rsidRPr="00A54ECB" w:rsidTr="00CA2C04">
        <w:trPr>
          <w:cantSplit/>
          <w:trHeight w:val="860"/>
        </w:trPr>
        <w:tc>
          <w:tcPr>
            <w:tcW w:w="1418" w:type="dxa"/>
            <w:vAlign w:val="center"/>
          </w:tcPr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 w:val="28"/>
                <w:szCs w:val="28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教育学会</w:t>
            </w:r>
          </w:p>
          <w:p w:rsidR="004C371A" w:rsidRPr="00A54ECB" w:rsidRDefault="004C371A" w:rsidP="00CA2C04">
            <w:pPr>
              <w:spacing w:line="280" w:lineRule="exact"/>
              <w:jc w:val="center"/>
              <w:rPr>
                <w:rFonts w:ascii="方正书宋简体" w:eastAsia="方正书宋简体" w:hAnsi="Times New Roman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447" w:type="dxa"/>
            <w:gridSpan w:val="7"/>
            <w:vAlign w:val="center"/>
          </w:tcPr>
          <w:p w:rsidR="004C371A" w:rsidRPr="00A54ECB" w:rsidRDefault="004C371A" w:rsidP="00CA2C04">
            <w:pPr>
              <w:spacing w:line="280" w:lineRule="exact"/>
              <w:rPr>
                <w:rFonts w:ascii="方正书宋简体" w:eastAsia="方正书宋简体" w:hAnsi="Times New Roman"/>
                <w:sz w:val="28"/>
                <w:szCs w:val="21"/>
              </w:rPr>
            </w:pPr>
            <w:r w:rsidRPr="00A54ECB">
              <w:rPr>
                <w:rFonts w:ascii="方正书宋简体" w:eastAsia="方正书宋简体" w:hAnsi="Times New Roman" w:hint="eastAsia"/>
                <w:sz w:val="28"/>
                <w:szCs w:val="21"/>
              </w:rPr>
              <w:t>获奖等级：                  区教育学会盖章</w:t>
            </w:r>
          </w:p>
        </w:tc>
      </w:tr>
    </w:tbl>
    <w:p w:rsidR="004C371A" w:rsidRPr="00A54ECB" w:rsidRDefault="004C371A" w:rsidP="004C371A">
      <w:pPr>
        <w:spacing w:line="260" w:lineRule="exact"/>
        <w:rPr>
          <w:rFonts w:ascii="方正书宋简体" w:eastAsia="方正书宋简体" w:hAnsi="宋体"/>
          <w:szCs w:val="21"/>
        </w:rPr>
      </w:pPr>
      <w:r w:rsidRPr="00A54ECB">
        <w:rPr>
          <w:rFonts w:ascii="方正书宋简体" w:eastAsia="方正书宋简体" w:hAnsi="宋体" w:hint="eastAsia"/>
          <w:szCs w:val="21"/>
        </w:rPr>
        <w:t>注：1.本表由作者自填，一式一份，以学校为单位纸质稿送审。本表为一页。</w:t>
      </w:r>
    </w:p>
    <w:p w:rsidR="004C371A" w:rsidRPr="00A54ECB" w:rsidRDefault="004C371A" w:rsidP="004C371A">
      <w:pPr>
        <w:spacing w:line="280" w:lineRule="exact"/>
        <w:jc w:val="left"/>
        <w:rPr>
          <w:rFonts w:ascii="方正书宋简体" w:eastAsia="方正书宋简体" w:hAnsi="宋体"/>
          <w:szCs w:val="21"/>
        </w:rPr>
      </w:pPr>
      <w:r w:rsidRPr="00A54ECB">
        <w:rPr>
          <w:rFonts w:ascii="方正书宋简体" w:eastAsia="方正书宋简体" w:hAnsi="宋体" w:hint="eastAsia"/>
          <w:szCs w:val="21"/>
        </w:rPr>
        <w:t xml:space="preserve">    2.论文评审结束后，各专委会在“专委会评审意见”一栏中填写相关内容，并于2020年7月25日前，把所有获奖者</w:t>
      </w:r>
      <w:proofErr w:type="gramStart"/>
      <w:r w:rsidRPr="00A54ECB">
        <w:rPr>
          <w:rFonts w:ascii="方正书宋简体" w:eastAsia="方正书宋简体" w:hAnsi="宋体" w:hint="eastAsia"/>
          <w:szCs w:val="21"/>
        </w:rPr>
        <w:t>参评表</w:t>
      </w:r>
      <w:proofErr w:type="gramEnd"/>
      <w:r w:rsidRPr="00A54ECB">
        <w:rPr>
          <w:rFonts w:ascii="方正书宋简体" w:eastAsia="方正书宋简体" w:hAnsi="宋体" w:hint="eastAsia"/>
          <w:szCs w:val="21"/>
        </w:rPr>
        <w:t>装订寄送到“奉贤区教育学会汪悦老师处”（地址：奉贤区古华路758号区教育局402室）。未获奖的请留存在各专委会处。</w:t>
      </w:r>
    </w:p>
    <w:p w:rsidR="00895027" w:rsidRDefault="00895027">
      <w:bookmarkStart w:id="0" w:name="_GoBack"/>
      <w:bookmarkEnd w:id="0"/>
    </w:p>
    <w:sectPr w:rsidR="0089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5CF"/>
    <w:multiLevelType w:val="multilevel"/>
    <w:tmpl w:val="056D45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1A"/>
    <w:rsid w:val="004C371A"/>
    <w:rsid w:val="008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2020-05-18T05:30:00Z</dcterms:created>
  <dcterms:modified xsi:type="dcterms:W3CDTF">2020-05-18T05:31:00Z</dcterms:modified>
</cp:coreProperties>
</file>